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23" w:rsidRPr="006C5986" w:rsidRDefault="00A63D23">
      <w:pPr>
        <w:pBdr>
          <w:top w:val="single" w:sz="6" w:space="0" w:color="auto"/>
          <w:left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ru-RU"/>
        </w:rPr>
      </w:pPr>
    </w:p>
    <w:p w:rsidR="00A63D23" w:rsidRPr="006C5986" w:rsidRDefault="00664373">
      <w:pPr>
        <w:pBdr>
          <w:top w:val="single" w:sz="6" w:space="0" w:color="auto"/>
          <w:left w:val="single" w:sz="6" w:space="1" w:color="auto"/>
          <w:right w:val="single" w:sz="6" w:space="1" w:color="auto"/>
        </w:pBdr>
        <w:jc w:val="center"/>
        <w:rPr>
          <w:rFonts w:ascii="Arial" w:eastAsia="Arial Unicode MS" w:hAnsi="Arial" w:cs="Arial"/>
          <w:sz w:val="32"/>
          <w:lang w:val="ru-RU"/>
        </w:rPr>
      </w:pPr>
      <w:r w:rsidRPr="006C5986">
        <w:rPr>
          <w:rFonts w:ascii="Arial" w:eastAsia="Arial Unicode MS" w:hAnsi="Arial" w:cs="Arial"/>
          <w:b/>
          <w:sz w:val="32"/>
          <w:szCs w:val="32"/>
          <w:lang w:val="ru-RU"/>
        </w:rPr>
        <w:t>АО АВИАБОР</w:t>
      </w:r>
    </w:p>
    <w:p w:rsidR="00A63D23" w:rsidRPr="006C5986" w:rsidRDefault="0066437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>Стр.</w:t>
      </w:r>
      <w:r w:rsidR="00A63D23" w:rsidRPr="006C5986">
        <w:rPr>
          <w:rFonts w:ascii="Times New Roman" w:hAnsi="Times New Roman"/>
          <w:b/>
          <w:lang w:val="ru-RU"/>
        </w:rPr>
        <w:t xml:space="preserve"> 1 </w:t>
      </w:r>
      <w:r w:rsidR="00762B26" w:rsidRPr="006C5986">
        <w:rPr>
          <w:rFonts w:ascii="Times New Roman" w:hAnsi="Times New Roman"/>
          <w:b/>
          <w:lang w:val="ru-RU"/>
        </w:rPr>
        <w:t>из 7</w:t>
      </w:r>
    </w:p>
    <w:p w:rsidR="00A63D23" w:rsidRPr="006C5986" w:rsidRDefault="0066437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>ПАСПОРТ БЕЗОПАСНОСТИ МАТЕРИАЛА</w:t>
      </w:r>
    </w:p>
    <w:p w:rsidR="00A63D23" w:rsidRPr="006C5986" w:rsidRDefault="0066437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>согласно Положению (ЕС)</w:t>
      </w:r>
      <w:r w:rsidR="00A63D23" w:rsidRPr="006C5986">
        <w:rPr>
          <w:rFonts w:ascii="Times New Roman" w:hAnsi="Times New Roman"/>
          <w:b/>
          <w:lang w:val="ru-RU"/>
        </w:rPr>
        <w:t xml:space="preserve"> </w:t>
      </w:r>
      <w:r w:rsidRPr="006C5986">
        <w:rPr>
          <w:rFonts w:ascii="Times New Roman" w:hAnsi="Times New Roman"/>
          <w:b/>
          <w:lang w:val="ru-RU"/>
        </w:rPr>
        <w:t>№</w:t>
      </w:r>
      <w:r w:rsidR="00A63D23" w:rsidRPr="006C5986">
        <w:rPr>
          <w:rFonts w:ascii="Times New Roman" w:hAnsi="Times New Roman"/>
          <w:b/>
          <w:lang w:val="ru-RU"/>
        </w:rPr>
        <w:t xml:space="preserve"> 1907/2006</w:t>
      </w:r>
    </w:p>
    <w:p w:rsidR="00A63D23" w:rsidRPr="006C5986" w:rsidRDefault="0066437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>Версия</w:t>
      </w:r>
      <w:r w:rsidR="00A63D23" w:rsidRPr="006C5986">
        <w:rPr>
          <w:rFonts w:ascii="Times New Roman" w:hAnsi="Times New Roman"/>
          <w:b/>
          <w:lang w:val="ru-RU"/>
        </w:rPr>
        <w:t xml:space="preserve"> 3.</w:t>
      </w:r>
      <w:r w:rsidR="00EB7949" w:rsidRPr="006C5986">
        <w:rPr>
          <w:rFonts w:ascii="Times New Roman" w:hAnsi="Times New Roman"/>
          <w:b/>
          <w:lang w:val="ru-RU"/>
        </w:rPr>
        <w:t>1</w:t>
      </w:r>
      <w:r w:rsidR="00A63D23" w:rsidRPr="006C5986">
        <w:rPr>
          <w:rFonts w:ascii="Times New Roman" w:hAnsi="Times New Roman"/>
          <w:b/>
          <w:lang w:val="ru-RU"/>
        </w:rPr>
        <w:t xml:space="preserve">  </w:t>
      </w:r>
      <w:r w:rsidRPr="006C5986">
        <w:rPr>
          <w:rFonts w:ascii="Times New Roman" w:hAnsi="Times New Roman"/>
          <w:b/>
          <w:lang w:val="ru-RU"/>
        </w:rPr>
        <w:t>Дата пересмотра</w:t>
      </w:r>
      <w:r w:rsidR="00A63D23" w:rsidRPr="006C5986">
        <w:rPr>
          <w:rFonts w:ascii="Times New Roman" w:hAnsi="Times New Roman"/>
          <w:b/>
          <w:lang w:val="ru-RU"/>
        </w:rPr>
        <w:t xml:space="preserve"> </w:t>
      </w:r>
      <w:r w:rsidR="00EB7949" w:rsidRPr="006C5986">
        <w:rPr>
          <w:rFonts w:ascii="Times New Roman" w:hAnsi="Times New Roman"/>
          <w:b/>
          <w:lang w:val="ru-RU"/>
        </w:rPr>
        <w:t>01</w:t>
      </w:r>
      <w:r w:rsidR="00A63D23" w:rsidRPr="006C5986">
        <w:rPr>
          <w:rFonts w:ascii="Times New Roman" w:hAnsi="Times New Roman"/>
          <w:b/>
          <w:lang w:val="ru-RU"/>
        </w:rPr>
        <w:t>.0</w:t>
      </w:r>
      <w:r w:rsidR="00EB7949" w:rsidRPr="006C5986">
        <w:rPr>
          <w:rFonts w:ascii="Times New Roman" w:hAnsi="Times New Roman"/>
          <w:b/>
          <w:lang w:val="ru-RU"/>
        </w:rPr>
        <w:t>8</w:t>
      </w:r>
      <w:r w:rsidR="00A63D23" w:rsidRPr="006C5986">
        <w:rPr>
          <w:rFonts w:ascii="Times New Roman" w:hAnsi="Times New Roman"/>
          <w:b/>
          <w:lang w:val="ru-RU"/>
        </w:rPr>
        <w:t>.201</w:t>
      </w:r>
      <w:r w:rsidR="00EB7949" w:rsidRPr="006C5986">
        <w:rPr>
          <w:rFonts w:ascii="Times New Roman" w:hAnsi="Times New Roman"/>
          <w:b/>
          <w:lang w:val="ru-RU"/>
        </w:rPr>
        <w:t>9</w:t>
      </w:r>
    </w:p>
    <w:p w:rsidR="00A63D23" w:rsidRPr="006C5986" w:rsidRDefault="00A63D23" w:rsidP="005D41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1.0</w:t>
      </w:r>
      <w:r w:rsidRPr="006C5986">
        <w:rPr>
          <w:rFonts w:ascii="Times New Roman" w:hAnsi="Times New Roman"/>
          <w:b/>
          <w:lang w:val="ru-RU"/>
        </w:rPr>
        <w:tab/>
      </w:r>
      <w:r w:rsidR="00664373" w:rsidRPr="006C5986">
        <w:rPr>
          <w:rFonts w:ascii="Times New Roman" w:hAnsi="Times New Roman"/>
          <w:b/>
          <w:lang w:val="ru-RU"/>
        </w:rPr>
        <w:t>Идентификация вещества/препарата и компании/предприятия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10"/>
          <w:szCs w:val="22"/>
          <w:lang w:val="ru-RU"/>
        </w:rPr>
      </w:pPr>
    </w:p>
    <w:p w:rsidR="00A63D23" w:rsidRPr="006C5986" w:rsidRDefault="00A63D23" w:rsidP="00942F6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 xml:space="preserve"> 1.1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="00664373" w:rsidRPr="006C5986">
        <w:rPr>
          <w:rFonts w:ascii="Times New Roman" w:hAnsi="Times New Roman"/>
          <w:b/>
          <w:sz w:val="22"/>
          <w:lang w:val="ru-RU"/>
        </w:rPr>
        <w:t>Название продукта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="00664373" w:rsidRPr="006C5986">
        <w:rPr>
          <w:rFonts w:ascii="Times New Roman" w:hAnsi="Times New Roman"/>
          <w:sz w:val="22"/>
          <w:lang w:val="ru-RU"/>
        </w:rPr>
        <w:t>Метоксидиэтилборан</w:t>
      </w:r>
      <w:r w:rsidRPr="006C5986">
        <w:rPr>
          <w:rFonts w:ascii="Times New Roman" w:hAnsi="Times New Roman"/>
          <w:sz w:val="22"/>
          <w:lang w:val="ru-RU"/>
        </w:rPr>
        <w:t xml:space="preserve"> (</w:t>
      </w:r>
      <w:r w:rsidR="00664373" w:rsidRPr="006C5986">
        <w:rPr>
          <w:rFonts w:ascii="Times New Roman" w:hAnsi="Times New Roman"/>
          <w:sz w:val="22"/>
          <w:lang w:val="ru-RU"/>
        </w:rPr>
        <w:t>МДЭБ</w:t>
      </w:r>
      <w:r w:rsidRPr="006C5986">
        <w:rPr>
          <w:rFonts w:ascii="Times New Roman" w:hAnsi="Times New Roman"/>
          <w:sz w:val="22"/>
          <w:lang w:val="ru-RU"/>
        </w:rPr>
        <w:t>)</w:t>
      </w:r>
    </w:p>
    <w:p w:rsidR="00A63D23" w:rsidRPr="006C5986" w:rsidRDefault="00A63D23" w:rsidP="00942F6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jc w:val="both"/>
        <w:rPr>
          <w:rFonts w:ascii="Times New Roman" w:hAnsi="Times New Roman"/>
          <w:bCs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ab/>
      </w:r>
      <w:r w:rsidRPr="006C5986">
        <w:rPr>
          <w:rFonts w:ascii="Times New Roman" w:hAnsi="Times New Roman"/>
          <w:b/>
          <w:bCs/>
          <w:sz w:val="22"/>
          <w:lang w:val="ru-RU"/>
        </w:rPr>
        <w:t>ELINCS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bCs/>
          <w:sz w:val="22"/>
          <w:lang w:val="ru-RU"/>
        </w:rPr>
        <w:t>425-380-9</w:t>
      </w:r>
    </w:p>
    <w:p w:rsidR="00A63D23" w:rsidRPr="006C5986" w:rsidRDefault="00A63D23" w:rsidP="00942F6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ab/>
        <w:t>CAS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>7397-46-8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b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ab/>
        <w:t xml:space="preserve">RTECS 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664373" w:rsidRPr="006C5986">
        <w:rPr>
          <w:rFonts w:ascii="Times New Roman" w:hAnsi="Times New Roman"/>
          <w:sz w:val="22"/>
          <w:lang w:val="ru-RU"/>
        </w:rPr>
        <w:t>нет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664373" w:rsidRPr="006C5986">
        <w:rPr>
          <w:rFonts w:ascii="Times New Roman" w:hAnsi="Times New Roman"/>
          <w:b/>
          <w:bCs/>
          <w:sz w:val="22"/>
          <w:lang w:val="ru-RU"/>
        </w:rPr>
        <w:t>Применение</w:t>
      </w:r>
      <w:r w:rsidRPr="006C5986">
        <w:rPr>
          <w:rFonts w:ascii="Times New Roman" w:hAnsi="Times New Roman"/>
          <w:b/>
          <w:bCs/>
          <w:sz w:val="22"/>
          <w:lang w:val="ru-RU"/>
        </w:rPr>
        <w:t>: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lang w:val="ru-RU"/>
        </w:rPr>
        <w:tab/>
      </w:r>
      <w:r w:rsidR="00664373" w:rsidRPr="006C5986">
        <w:rPr>
          <w:rFonts w:ascii="Times New Roman" w:hAnsi="Times New Roman"/>
          <w:bCs/>
          <w:sz w:val="22"/>
          <w:lang w:val="ru-RU"/>
        </w:rPr>
        <w:t>В тонком органическом синтезе для получения</w:t>
      </w:r>
      <w:r w:rsidRPr="006C5986">
        <w:rPr>
          <w:rFonts w:ascii="Times New Roman" w:hAnsi="Times New Roman"/>
          <w:sz w:val="22"/>
          <w:szCs w:val="19"/>
          <w:lang w:val="ru-RU"/>
        </w:rPr>
        <w:t xml:space="preserve"> </w:t>
      </w:r>
      <w:r w:rsidR="00664373" w:rsidRPr="006C5986">
        <w:rPr>
          <w:rFonts w:ascii="Times New Roman" w:hAnsi="Times New Roman"/>
          <w:sz w:val="22"/>
          <w:szCs w:val="19"/>
          <w:lang w:val="ru-RU"/>
        </w:rPr>
        <w:t>эфира борной кислоты из литийорганических</w:t>
      </w:r>
      <w:r w:rsidR="00664373" w:rsidRPr="006C5986">
        <w:rPr>
          <w:rFonts w:ascii="Times New Roman" w:hAnsi="Times New Roman"/>
          <w:sz w:val="22"/>
          <w:szCs w:val="19"/>
          <w:lang w:val="ru-RU"/>
        </w:rPr>
        <w:tab/>
        <w:t>веществ</w:t>
      </w:r>
      <w:r w:rsidRPr="006C5986">
        <w:rPr>
          <w:rFonts w:ascii="Times New Roman" w:hAnsi="Times New Roman"/>
          <w:sz w:val="22"/>
          <w:szCs w:val="19"/>
          <w:lang w:val="ru-RU"/>
        </w:rPr>
        <w:t>.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664373" w:rsidRPr="006C5986">
        <w:rPr>
          <w:rFonts w:ascii="Times New Roman" w:hAnsi="Times New Roman"/>
          <w:b/>
          <w:sz w:val="22"/>
          <w:lang w:val="ru-RU"/>
        </w:rPr>
        <w:t>Компания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664373" w:rsidRPr="006C5986">
        <w:rPr>
          <w:rFonts w:ascii="Times New Roman" w:hAnsi="Times New Roman"/>
          <w:sz w:val="22"/>
          <w:lang w:val="ru-RU"/>
        </w:rPr>
        <w:t>АО «Авиабор»,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664373" w:rsidRPr="006C5986">
        <w:rPr>
          <w:rFonts w:ascii="Times New Roman" w:hAnsi="Times New Roman"/>
          <w:sz w:val="22"/>
          <w:lang w:val="ru-RU"/>
        </w:rPr>
        <w:t>Нижегородская область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  <w:t xml:space="preserve">606000 </w:t>
      </w:r>
      <w:r w:rsidR="00664373" w:rsidRPr="006C5986">
        <w:rPr>
          <w:rFonts w:ascii="Times New Roman" w:hAnsi="Times New Roman"/>
          <w:sz w:val="22"/>
          <w:lang w:val="ru-RU"/>
        </w:rPr>
        <w:t>Дзержинск</w:t>
      </w:r>
      <w:r w:rsidRPr="006C5986">
        <w:rPr>
          <w:rFonts w:ascii="Times New Roman" w:hAnsi="Times New Roman"/>
          <w:sz w:val="22"/>
          <w:lang w:val="ru-RU"/>
        </w:rPr>
        <w:t xml:space="preserve">, </w:t>
      </w:r>
      <w:r w:rsidR="00664373" w:rsidRPr="006C5986">
        <w:rPr>
          <w:rFonts w:ascii="Times New Roman" w:hAnsi="Times New Roman"/>
          <w:sz w:val="22"/>
          <w:lang w:val="ru-RU"/>
        </w:rPr>
        <w:t>Россия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5D41F3" w:rsidRPr="006C5986">
        <w:rPr>
          <w:rFonts w:ascii="Times New Roman" w:hAnsi="Times New Roman"/>
          <w:sz w:val="22"/>
          <w:lang w:val="ru-RU"/>
        </w:rPr>
        <w:t>Тел.</w:t>
      </w:r>
      <w:r w:rsidRPr="006C5986">
        <w:rPr>
          <w:rFonts w:ascii="Times New Roman" w:hAnsi="Times New Roman"/>
          <w:sz w:val="22"/>
          <w:lang w:val="ru-RU"/>
        </w:rPr>
        <w:t xml:space="preserve">: (+7)-8313-249 727, </w:t>
      </w:r>
      <w:r w:rsidR="005D41F3" w:rsidRPr="006C5986">
        <w:rPr>
          <w:rFonts w:ascii="Times New Roman" w:hAnsi="Times New Roman"/>
          <w:sz w:val="22"/>
          <w:lang w:val="ru-RU"/>
        </w:rPr>
        <w:t>Факс</w:t>
      </w:r>
      <w:r w:rsidRPr="006C5986">
        <w:rPr>
          <w:rFonts w:ascii="Times New Roman" w:hAnsi="Times New Roman"/>
          <w:sz w:val="22"/>
          <w:lang w:val="ru-RU"/>
        </w:rPr>
        <w:t>: (+7)-8313-249 767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ind w:left="851" w:hanging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5D41F3" w:rsidRPr="006C5986">
        <w:rPr>
          <w:rFonts w:ascii="Times New Roman" w:hAnsi="Times New Roman"/>
          <w:sz w:val="22"/>
          <w:lang w:val="ru-RU"/>
        </w:rPr>
        <w:t>Единственный представитель</w:t>
      </w:r>
      <w:r w:rsidRPr="006C5986">
        <w:rPr>
          <w:rFonts w:ascii="Times New Roman" w:hAnsi="Times New Roman"/>
          <w:sz w:val="22"/>
          <w:lang w:val="ru-RU"/>
        </w:rPr>
        <w:t xml:space="preserve"> – Espace </w:t>
      </w:r>
      <w:proofErr w:type="spellStart"/>
      <w:r w:rsidRPr="006C5986">
        <w:rPr>
          <w:rFonts w:ascii="Times New Roman" w:hAnsi="Times New Roman"/>
          <w:sz w:val="22"/>
          <w:lang w:val="ru-RU"/>
        </w:rPr>
        <w:t>Chemicals</w:t>
      </w:r>
      <w:proofErr w:type="spellEnd"/>
      <w:r w:rsidRPr="006C5986">
        <w:rPr>
          <w:rFonts w:ascii="Times New Roman" w:hAnsi="Times New Roman"/>
          <w:sz w:val="22"/>
          <w:lang w:val="ru-RU"/>
        </w:rPr>
        <w:t xml:space="preserve"> GmbH 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ind w:left="851" w:hanging="851"/>
        <w:rPr>
          <w:rFonts w:ascii="Times New Roman" w:hAnsi="Times New Roman"/>
          <w:b/>
          <w:bCs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5D41F3" w:rsidRPr="006C5986">
        <w:rPr>
          <w:rFonts w:ascii="Times New Roman" w:hAnsi="Times New Roman"/>
          <w:sz w:val="22"/>
          <w:lang w:val="ru-RU"/>
        </w:rPr>
        <w:t>Тел.</w:t>
      </w:r>
      <w:r w:rsidRPr="006C5986">
        <w:rPr>
          <w:rFonts w:ascii="Times New Roman" w:hAnsi="Times New Roman"/>
          <w:sz w:val="22"/>
          <w:lang w:val="ru-RU"/>
        </w:rPr>
        <w:t xml:space="preserve">: </w:t>
      </w:r>
      <w:r w:rsidRPr="006C5986">
        <w:rPr>
          <w:rFonts w:ascii="Times New Roman" w:hAnsi="Times New Roman"/>
          <w:color w:val="000000"/>
          <w:sz w:val="22"/>
          <w:lang w:val="ru-RU"/>
        </w:rPr>
        <w:t>+49(0) 30 896779290 – 0,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5D41F3" w:rsidRPr="006C5986">
        <w:rPr>
          <w:rFonts w:ascii="Times New Roman" w:hAnsi="Times New Roman"/>
          <w:sz w:val="22"/>
          <w:lang w:val="ru-RU"/>
        </w:rPr>
        <w:t>Факс</w:t>
      </w:r>
      <w:r w:rsidRPr="006C5986">
        <w:rPr>
          <w:rFonts w:ascii="Times New Roman" w:hAnsi="Times New Roman"/>
          <w:sz w:val="22"/>
          <w:lang w:val="ru-RU"/>
        </w:rPr>
        <w:t>: +</w:t>
      </w:r>
      <w:r w:rsidRPr="006C5986">
        <w:rPr>
          <w:rFonts w:ascii="Times New Roman" w:hAnsi="Times New Roman"/>
          <w:color w:val="000000"/>
          <w:sz w:val="22"/>
          <w:lang w:val="ru-RU"/>
        </w:rPr>
        <w:t xml:space="preserve"> 49(0) 30 896779290 - 1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 xml:space="preserve"> 1.4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="005D41F3" w:rsidRPr="006C5986">
        <w:rPr>
          <w:rFonts w:ascii="Times New Roman" w:hAnsi="Times New Roman"/>
          <w:b/>
          <w:sz w:val="22"/>
          <w:lang w:val="ru-RU"/>
        </w:rPr>
        <w:t>Номер телефона для экстренных ситуаций</w:t>
      </w:r>
      <w:r w:rsidRPr="006C5986">
        <w:rPr>
          <w:rFonts w:ascii="Times New Roman" w:hAnsi="Times New Roman"/>
          <w:b/>
          <w:sz w:val="22"/>
          <w:lang w:val="ru-RU"/>
        </w:rPr>
        <w:t xml:space="preserve"> </w:t>
      </w:r>
      <w:r w:rsidRPr="006C5986">
        <w:rPr>
          <w:rFonts w:ascii="Times New Roman" w:hAnsi="Times New Roman"/>
          <w:sz w:val="22"/>
          <w:lang w:val="ru-RU"/>
        </w:rPr>
        <w:t>(+7)-8313-249 750/ 630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sz w:val="10"/>
          <w:szCs w:val="22"/>
          <w:lang w:val="ru-RU"/>
        </w:rPr>
      </w:pP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2.0</w:t>
      </w:r>
      <w:r w:rsidRPr="006C5986">
        <w:rPr>
          <w:rFonts w:ascii="Times New Roman" w:hAnsi="Times New Roman"/>
          <w:lang w:val="ru-RU"/>
        </w:rPr>
        <w:tab/>
      </w:r>
      <w:r w:rsidR="005D41F3" w:rsidRPr="006C5986">
        <w:rPr>
          <w:rFonts w:ascii="Times New Roman" w:hAnsi="Times New Roman"/>
          <w:b/>
          <w:lang w:val="ru-RU"/>
        </w:rPr>
        <w:t>Идентификация опасностей</w:t>
      </w:r>
    </w:p>
    <w:p w:rsidR="00A63D23" w:rsidRPr="006C5986" w:rsidRDefault="00A63D23" w:rsidP="009E6326">
      <w:pPr>
        <w:pBdr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 w:rsidP="009E6326">
      <w:pPr>
        <w:pBdr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22"/>
        </w:tabs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2.1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5D41F3" w:rsidRPr="006C5986">
        <w:rPr>
          <w:b/>
          <w:bCs/>
          <w:sz w:val="22"/>
          <w:lang w:val="ru-RU"/>
        </w:rPr>
        <w:t>Классификация вещества или смеси</w:t>
      </w:r>
    </w:p>
    <w:p w:rsidR="00A63D23" w:rsidRPr="006C5986" w:rsidRDefault="00A63D23" w:rsidP="009E6326">
      <w:pPr>
        <w:pBdr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22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D212DF" w:rsidRPr="006C5986">
        <w:rPr>
          <w:rFonts w:ascii="Times New Roman" w:hAnsi="Times New Roman"/>
          <w:sz w:val="22"/>
          <w:lang w:val="ru-RU"/>
        </w:rPr>
        <w:t>Описание свойств и перечень опасностей: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766ACB" w:rsidRPr="006C5986">
        <w:rPr>
          <w:rFonts w:ascii="Times New Roman" w:hAnsi="Times New Roman"/>
          <w:sz w:val="22"/>
          <w:lang w:val="ru-RU"/>
        </w:rPr>
        <w:t xml:space="preserve">от </w:t>
      </w:r>
      <w:proofErr w:type="gramStart"/>
      <w:r w:rsidR="00766ACB" w:rsidRPr="006C5986">
        <w:rPr>
          <w:rFonts w:ascii="Times New Roman" w:hAnsi="Times New Roman"/>
          <w:sz w:val="22"/>
          <w:lang w:val="ru-RU"/>
        </w:rPr>
        <w:t>бесцветной</w:t>
      </w:r>
      <w:proofErr w:type="gramEnd"/>
      <w:r w:rsidR="00766ACB" w:rsidRPr="006C5986">
        <w:rPr>
          <w:rFonts w:ascii="Times New Roman" w:hAnsi="Times New Roman"/>
          <w:sz w:val="22"/>
          <w:lang w:val="ru-RU"/>
        </w:rPr>
        <w:t>, как вода,</w:t>
      </w:r>
      <w:r w:rsidR="009F3E81" w:rsidRPr="006C5986">
        <w:rPr>
          <w:rFonts w:ascii="Times New Roman" w:hAnsi="Times New Roman"/>
          <w:sz w:val="22"/>
          <w:lang w:val="ru-RU"/>
        </w:rPr>
        <w:t xml:space="preserve"> до бледно-желтого</w:t>
      </w:r>
      <w:r w:rsidR="00E10844" w:rsidRPr="006C5986">
        <w:rPr>
          <w:rFonts w:ascii="Times New Roman" w:hAnsi="Times New Roman"/>
          <w:sz w:val="22"/>
          <w:lang w:val="ru-RU"/>
        </w:rPr>
        <w:tab/>
      </w:r>
      <w:r w:rsidR="001742B7" w:rsidRPr="001742B7">
        <w:rPr>
          <w:rFonts w:ascii="Times New Roman" w:hAnsi="Times New Roman"/>
          <w:spacing w:val="-8"/>
          <w:sz w:val="22"/>
          <w:lang w:val="ru-RU"/>
        </w:rPr>
        <w:t xml:space="preserve">цвета </w:t>
      </w:r>
      <w:r w:rsidR="009F3E81" w:rsidRPr="001742B7">
        <w:rPr>
          <w:rFonts w:ascii="Times New Roman" w:hAnsi="Times New Roman"/>
          <w:spacing w:val="-8"/>
          <w:sz w:val="22"/>
          <w:lang w:val="ru-RU"/>
        </w:rPr>
        <w:t>жидкость</w:t>
      </w:r>
      <w:r w:rsidR="00E10844" w:rsidRPr="001742B7">
        <w:rPr>
          <w:rFonts w:ascii="Times New Roman" w:hAnsi="Times New Roman"/>
          <w:spacing w:val="-8"/>
          <w:sz w:val="22"/>
          <w:lang w:val="ru-RU"/>
        </w:rPr>
        <w:t xml:space="preserve"> </w:t>
      </w:r>
      <w:r w:rsidR="009F3E81" w:rsidRPr="001742B7">
        <w:rPr>
          <w:rFonts w:ascii="Times New Roman" w:hAnsi="Times New Roman"/>
          <w:spacing w:val="-8"/>
          <w:sz w:val="22"/>
          <w:lang w:val="ru-RU"/>
        </w:rPr>
        <w:t>со специфическим сладким запахом</w:t>
      </w:r>
      <w:r w:rsidRPr="001742B7">
        <w:rPr>
          <w:rFonts w:ascii="Times New Roman" w:hAnsi="Times New Roman"/>
          <w:spacing w:val="-8"/>
          <w:sz w:val="22"/>
          <w:lang w:val="ru-RU"/>
        </w:rPr>
        <w:t xml:space="preserve">. </w:t>
      </w:r>
      <w:r w:rsidR="009F3E81" w:rsidRPr="001742B7">
        <w:rPr>
          <w:rFonts w:ascii="Times New Roman" w:hAnsi="Times New Roman"/>
          <w:spacing w:val="-8"/>
          <w:sz w:val="22"/>
          <w:lang w:val="ru-RU"/>
        </w:rPr>
        <w:t xml:space="preserve">Чрезвычайно воспламеняемая жидкость и </w:t>
      </w:r>
      <w:r w:rsidR="00E10844" w:rsidRPr="006C5986">
        <w:rPr>
          <w:rFonts w:ascii="Times New Roman" w:hAnsi="Times New Roman"/>
          <w:sz w:val="22"/>
          <w:lang w:val="ru-RU"/>
        </w:rPr>
        <w:tab/>
      </w:r>
      <w:r w:rsidR="009F3E81" w:rsidRPr="006C5986">
        <w:rPr>
          <w:rFonts w:ascii="Times New Roman" w:hAnsi="Times New Roman"/>
          <w:sz w:val="22"/>
          <w:lang w:val="ru-RU"/>
        </w:rPr>
        <w:t>испарения</w:t>
      </w:r>
      <w:r w:rsidRPr="006C5986">
        <w:rPr>
          <w:rFonts w:ascii="Times New Roman" w:hAnsi="Times New Roman"/>
          <w:sz w:val="22"/>
          <w:lang w:val="ru-RU"/>
        </w:rPr>
        <w:t>.</w:t>
      </w:r>
      <w:r w:rsidR="00E10844" w:rsidRPr="006C5986">
        <w:rPr>
          <w:rFonts w:ascii="Times New Roman" w:hAnsi="Times New Roman"/>
          <w:sz w:val="22"/>
          <w:lang w:val="ru-RU"/>
        </w:rPr>
        <w:t xml:space="preserve"> </w:t>
      </w:r>
      <w:r w:rsidR="009F3E81" w:rsidRPr="006C5986">
        <w:rPr>
          <w:rFonts w:ascii="Times New Roman" w:hAnsi="Times New Roman"/>
          <w:sz w:val="22"/>
          <w:lang w:val="ru-RU"/>
        </w:rPr>
        <w:t>Воспламеняется при воздействии воздуха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9F3E81" w:rsidRPr="006C5986">
        <w:rPr>
          <w:rFonts w:ascii="Times New Roman" w:hAnsi="Times New Roman"/>
          <w:sz w:val="22"/>
          <w:lang w:val="ru-RU"/>
        </w:rPr>
        <w:t>Вызывает серьезные ожоги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9F3E81" w:rsidRPr="006C5986">
        <w:rPr>
          <w:rFonts w:ascii="Times New Roman" w:hAnsi="Times New Roman"/>
          <w:sz w:val="22"/>
          <w:lang w:val="ru-RU"/>
        </w:rPr>
        <w:t xml:space="preserve">Не </w:t>
      </w:r>
      <w:r w:rsidR="00E10844" w:rsidRPr="006C5986">
        <w:rPr>
          <w:rFonts w:ascii="Times New Roman" w:hAnsi="Times New Roman"/>
          <w:sz w:val="22"/>
          <w:lang w:val="ru-RU"/>
        </w:rPr>
        <w:tab/>
      </w:r>
      <w:r w:rsidR="009F3E81" w:rsidRPr="006C5986">
        <w:rPr>
          <w:rFonts w:ascii="Times New Roman" w:hAnsi="Times New Roman"/>
          <w:sz w:val="22"/>
          <w:lang w:val="ru-RU"/>
        </w:rPr>
        <w:t>проводите</w:t>
      </w:r>
      <w:r w:rsidR="00E10844" w:rsidRPr="006C5986">
        <w:rPr>
          <w:rFonts w:ascii="Times New Roman" w:hAnsi="Times New Roman"/>
          <w:sz w:val="22"/>
          <w:lang w:val="ru-RU"/>
        </w:rPr>
        <w:t xml:space="preserve"> </w:t>
      </w:r>
      <w:r w:rsidR="009F3E81" w:rsidRPr="006C5986">
        <w:rPr>
          <w:rFonts w:ascii="Times New Roman" w:hAnsi="Times New Roman"/>
          <w:sz w:val="22"/>
          <w:lang w:val="ru-RU"/>
        </w:rPr>
        <w:t xml:space="preserve">никаких манипуляций с продуктом и не используйте его, пока </w:t>
      </w:r>
      <w:r w:rsidR="009E6326" w:rsidRPr="006C5986">
        <w:rPr>
          <w:rFonts w:ascii="Times New Roman" w:hAnsi="Times New Roman"/>
          <w:sz w:val="22"/>
          <w:lang w:val="ru-RU"/>
        </w:rPr>
        <w:t xml:space="preserve">меры техники </w:t>
      </w:r>
      <w:r w:rsidR="00E10844" w:rsidRPr="006C5986">
        <w:rPr>
          <w:rFonts w:ascii="Times New Roman" w:hAnsi="Times New Roman"/>
          <w:sz w:val="22"/>
          <w:lang w:val="ru-RU"/>
        </w:rPr>
        <w:tab/>
      </w:r>
      <w:r w:rsidR="009E6326" w:rsidRPr="006C5986">
        <w:rPr>
          <w:rFonts w:ascii="Times New Roman" w:hAnsi="Times New Roman"/>
          <w:sz w:val="22"/>
          <w:lang w:val="ru-RU"/>
        </w:rPr>
        <w:t>безопасности,</w:t>
      </w:r>
      <w:r w:rsidR="00E10844" w:rsidRPr="006C5986">
        <w:rPr>
          <w:rFonts w:ascii="Times New Roman" w:hAnsi="Times New Roman"/>
          <w:sz w:val="22"/>
          <w:lang w:val="ru-RU"/>
        </w:rPr>
        <w:t xml:space="preserve"> </w:t>
      </w:r>
      <w:r w:rsidR="009E6326" w:rsidRPr="006C5986">
        <w:rPr>
          <w:rFonts w:ascii="Times New Roman" w:hAnsi="Times New Roman"/>
          <w:sz w:val="22"/>
          <w:lang w:val="ru-RU"/>
        </w:rPr>
        <w:t>рекомендуемые производителем</w:t>
      </w:r>
      <w:r w:rsidR="000C5F94">
        <w:rPr>
          <w:rFonts w:ascii="Times New Roman" w:hAnsi="Times New Roman"/>
          <w:sz w:val="22"/>
          <w:lang w:val="ru-RU"/>
        </w:rPr>
        <w:t>,</w:t>
      </w:r>
      <w:r w:rsidR="009E6326" w:rsidRPr="006C5986">
        <w:rPr>
          <w:rFonts w:ascii="Times New Roman" w:hAnsi="Times New Roman"/>
          <w:sz w:val="22"/>
          <w:lang w:val="ru-RU"/>
        </w:rPr>
        <w:t xml:space="preserve"> не прочитаны и не поняты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</w:p>
    <w:p w:rsidR="00A63D23" w:rsidRPr="006C5986" w:rsidRDefault="00A63D23" w:rsidP="009E6326">
      <w:pPr>
        <w:pBdr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22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9E6326" w:rsidRPr="006C5986">
        <w:rPr>
          <w:rFonts w:ascii="Times New Roman" w:hAnsi="Times New Roman"/>
          <w:sz w:val="22"/>
          <w:lang w:val="ru-RU"/>
        </w:rPr>
        <w:t>Метоксидиэтилборан является самовоспламеняющимся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9E6326">
      <w:pPr>
        <w:pStyle w:val="4"/>
        <w:pBdr>
          <w:left w:val="single" w:sz="4" w:space="1" w:color="auto"/>
          <w:bottom w:val="single" w:sz="4" w:space="1" w:color="auto"/>
          <w:right w:val="single" w:sz="4" w:space="0" w:color="auto"/>
        </w:pBdr>
        <w:tabs>
          <w:tab w:val="clear" w:pos="820"/>
          <w:tab w:val="left" w:pos="822"/>
        </w:tabs>
        <w:spacing w:line="240" w:lineRule="auto"/>
        <w:rPr>
          <w:lang w:val="ru-RU"/>
        </w:rPr>
      </w:pPr>
      <w:r w:rsidRPr="006C5986">
        <w:rPr>
          <w:lang w:val="ru-RU"/>
        </w:rPr>
        <w:tab/>
      </w:r>
      <w:r w:rsidR="009E6326" w:rsidRPr="006C5986">
        <w:rPr>
          <w:lang w:val="ru-RU"/>
        </w:rPr>
        <w:t>Положение (ЕС) № 1272/2008 Приложение VI Таблица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4"/>
        <w:gridCol w:w="2420"/>
        <w:gridCol w:w="2444"/>
        <w:gridCol w:w="2326"/>
      </w:tblGrid>
      <w:tr w:rsidR="00A63D23" w:rsidRPr="006C5986" w:rsidTr="009E6326">
        <w:trPr>
          <w:jc w:val="center"/>
        </w:trPr>
        <w:tc>
          <w:tcPr>
            <w:tcW w:w="4858" w:type="dxa"/>
            <w:gridSpan w:val="2"/>
          </w:tcPr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sz w:val="22"/>
                <w:lang w:val="ru-RU"/>
              </w:rPr>
              <w:t>Классификация</w:t>
            </w:r>
          </w:p>
        </w:tc>
        <w:tc>
          <w:tcPr>
            <w:tcW w:w="4866" w:type="dxa"/>
            <w:gridSpan w:val="2"/>
          </w:tcPr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sz w:val="22"/>
                <w:lang w:val="ru-RU"/>
              </w:rPr>
              <w:t>Маркировка</w:t>
            </w:r>
          </w:p>
        </w:tc>
      </w:tr>
      <w:tr w:rsidR="009E6326" w:rsidRPr="0020073A" w:rsidTr="009E6326">
        <w:trPr>
          <w:jc w:val="center"/>
        </w:trPr>
        <w:tc>
          <w:tcPr>
            <w:tcW w:w="2374" w:type="dxa"/>
            <w:vAlign w:val="center"/>
          </w:tcPr>
          <w:p w:rsidR="009E6326" w:rsidRPr="006C5986" w:rsidRDefault="009E6326" w:rsidP="00237669">
            <w:pPr>
              <w:jc w:val="center"/>
              <w:rPr>
                <w:sz w:val="22"/>
                <w:lang w:val="ru-RU"/>
              </w:rPr>
            </w:pPr>
            <w:r w:rsidRPr="006C5986">
              <w:rPr>
                <w:sz w:val="22"/>
                <w:lang w:val="ru-RU"/>
              </w:rPr>
              <w:t>Классы опасности и ко</w:t>
            </w:r>
            <w:proofErr w:type="gramStart"/>
            <w:r w:rsidRPr="006C5986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6C5986">
              <w:rPr>
                <w:sz w:val="22"/>
                <w:lang w:val="ru-RU"/>
              </w:rPr>
              <w:t>ы</w:t>
            </w:r>
            <w:proofErr w:type="spellEnd"/>
            <w:r w:rsidRPr="006C5986">
              <w:rPr>
                <w:sz w:val="22"/>
                <w:lang w:val="ru-RU"/>
              </w:rPr>
              <w:t>) категории</w:t>
            </w:r>
          </w:p>
        </w:tc>
        <w:tc>
          <w:tcPr>
            <w:tcW w:w="2484" w:type="dxa"/>
            <w:vAlign w:val="center"/>
          </w:tcPr>
          <w:p w:rsidR="009E6326" w:rsidRPr="006C5986" w:rsidRDefault="009E6326" w:rsidP="00237669">
            <w:pPr>
              <w:jc w:val="center"/>
              <w:rPr>
                <w:sz w:val="22"/>
                <w:lang w:val="ru-RU"/>
              </w:rPr>
            </w:pPr>
            <w:r w:rsidRPr="006C5986">
              <w:rPr>
                <w:sz w:val="22"/>
                <w:lang w:val="ru-RU"/>
              </w:rPr>
              <w:t>Ко</w:t>
            </w:r>
            <w:proofErr w:type="gramStart"/>
            <w:r w:rsidRPr="006C5986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6C5986">
              <w:rPr>
                <w:sz w:val="22"/>
                <w:lang w:val="ru-RU"/>
              </w:rPr>
              <w:t>ы</w:t>
            </w:r>
            <w:proofErr w:type="spellEnd"/>
            <w:r w:rsidRPr="006C5986">
              <w:rPr>
                <w:sz w:val="22"/>
                <w:lang w:val="ru-RU"/>
              </w:rPr>
              <w:t>) кратких характеристик опасности</w:t>
            </w:r>
          </w:p>
        </w:tc>
        <w:tc>
          <w:tcPr>
            <w:tcW w:w="2484" w:type="dxa"/>
            <w:vAlign w:val="center"/>
          </w:tcPr>
          <w:p w:rsidR="009E6326" w:rsidRPr="006C5986" w:rsidRDefault="009E6326" w:rsidP="00237669">
            <w:pPr>
              <w:jc w:val="center"/>
              <w:rPr>
                <w:sz w:val="22"/>
                <w:lang w:val="ru-RU"/>
              </w:rPr>
            </w:pPr>
            <w:r w:rsidRPr="006C5986">
              <w:rPr>
                <w:sz w:val="22"/>
                <w:lang w:val="ru-RU"/>
              </w:rPr>
              <w:t>Пиктограмма</w:t>
            </w:r>
          </w:p>
          <w:p w:rsidR="009E6326" w:rsidRPr="006C5986" w:rsidRDefault="009E6326" w:rsidP="00237669">
            <w:pPr>
              <w:jc w:val="center"/>
              <w:rPr>
                <w:sz w:val="22"/>
                <w:lang w:val="ru-RU"/>
              </w:rPr>
            </w:pPr>
            <w:r w:rsidRPr="006C5986">
              <w:rPr>
                <w:sz w:val="22"/>
                <w:lang w:val="ru-RU"/>
              </w:rPr>
              <w:t>Сигнальное слово</w:t>
            </w:r>
          </w:p>
          <w:p w:rsidR="009E6326" w:rsidRPr="006C5986" w:rsidRDefault="009E6326" w:rsidP="00237669">
            <w:pPr>
              <w:jc w:val="center"/>
              <w:rPr>
                <w:sz w:val="22"/>
                <w:lang w:val="ru-RU"/>
              </w:rPr>
            </w:pPr>
            <w:r w:rsidRPr="006C5986">
              <w:rPr>
                <w:sz w:val="22"/>
                <w:lang w:val="ru-RU"/>
              </w:rPr>
              <w:t>Ко</w:t>
            </w:r>
            <w:proofErr w:type="gramStart"/>
            <w:r w:rsidRPr="006C5986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6C5986">
              <w:rPr>
                <w:sz w:val="22"/>
                <w:lang w:val="ru-RU"/>
              </w:rPr>
              <w:t>ы</w:t>
            </w:r>
            <w:proofErr w:type="spellEnd"/>
            <w:r w:rsidRPr="006C5986">
              <w:rPr>
                <w:sz w:val="22"/>
                <w:lang w:val="ru-RU"/>
              </w:rPr>
              <w:t>)</w:t>
            </w:r>
          </w:p>
        </w:tc>
        <w:tc>
          <w:tcPr>
            <w:tcW w:w="2382" w:type="dxa"/>
            <w:vAlign w:val="center"/>
          </w:tcPr>
          <w:p w:rsidR="009E6326" w:rsidRPr="006C5986" w:rsidRDefault="009E6326" w:rsidP="00237669">
            <w:pPr>
              <w:jc w:val="center"/>
              <w:rPr>
                <w:sz w:val="22"/>
                <w:lang w:val="ru-RU"/>
              </w:rPr>
            </w:pPr>
            <w:r w:rsidRPr="006C5986">
              <w:rPr>
                <w:sz w:val="22"/>
                <w:lang w:val="ru-RU"/>
              </w:rPr>
              <w:t>Ко</w:t>
            </w:r>
            <w:proofErr w:type="gramStart"/>
            <w:r w:rsidRPr="006C5986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6C5986">
              <w:rPr>
                <w:sz w:val="22"/>
                <w:lang w:val="ru-RU"/>
              </w:rPr>
              <w:t>ы</w:t>
            </w:r>
            <w:proofErr w:type="spellEnd"/>
            <w:r w:rsidRPr="006C5986">
              <w:rPr>
                <w:sz w:val="22"/>
                <w:lang w:val="ru-RU"/>
              </w:rPr>
              <w:t>) кратких характеристик опасности</w:t>
            </w:r>
          </w:p>
        </w:tc>
      </w:tr>
      <w:tr w:rsidR="00A63D23" w:rsidRPr="006C5986" w:rsidTr="009E6326">
        <w:trPr>
          <w:jc w:val="center"/>
        </w:trPr>
        <w:tc>
          <w:tcPr>
            <w:tcW w:w="2374" w:type="dxa"/>
          </w:tcPr>
          <w:p w:rsidR="00A63D23" w:rsidRPr="006C5986" w:rsidRDefault="006C598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Самовоспламеняющаяся</w:t>
            </w:r>
            <w:r w:rsidR="00EB0635" w:rsidRPr="006C5986">
              <w:rPr>
                <w:rFonts w:ascii="Times New Roman" w:hAnsi="Times New Roman"/>
                <w:sz w:val="22"/>
                <w:lang w:val="ru-RU"/>
              </w:rPr>
              <w:t xml:space="preserve"> жидкость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. 1</w:t>
            </w:r>
          </w:p>
          <w:p w:rsidR="00A63D23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Острая токсичность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 xml:space="preserve">. </w:t>
            </w:r>
            <w:r w:rsidR="00EB7949" w:rsidRPr="006C5986">
              <w:rPr>
                <w:rFonts w:ascii="Times New Roman" w:hAnsi="Times New Roman"/>
                <w:sz w:val="22"/>
                <w:lang w:val="ru-RU"/>
              </w:rPr>
              <w:t>Вдыхание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. 4</w:t>
            </w:r>
          </w:p>
          <w:p w:rsidR="00A63D23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Острая токсичность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 xml:space="preserve">. </w:t>
            </w:r>
            <w:r w:rsidRPr="006C5986">
              <w:rPr>
                <w:rFonts w:ascii="Times New Roman" w:hAnsi="Times New Roman"/>
                <w:sz w:val="22"/>
                <w:lang w:val="ru-RU"/>
              </w:rPr>
              <w:t>Кожная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. 4</w:t>
            </w:r>
          </w:p>
          <w:p w:rsidR="00A63D23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Острая токсичность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 xml:space="preserve">. </w:t>
            </w:r>
            <w:r w:rsidRPr="006C5986">
              <w:rPr>
                <w:rFonts w:ascii="Times New Roman" w:hAnsi="Times New Roman"/>
                <w:sz w:val="22"/>
                <w:lang w:val="ru-RU"/>
              </w:rPr>
              <w:t>Перорально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. 4</w:t>
            </w: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STOT</w:t>
            </w:r>
            <w:r w:rsidR="00EB0635" w:rsidRPr="006C5986">
              <w:rPr>
                <w:rStyle w:val="a9"/>
                <w:rFonts w:ascii="Times New Roman" w:hAnsi="Times New Roman"/>
                <w:sz w:val="22"/>
                <w:lang w:val="ru-RU"/>
              </w:rPr>
              <w:footnoteReference w:id="1"/>
            </w:r>
            <w:r w:rsidRPr="006C598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EB0635" w:rsidRPr="006C5986">
              <w:rPr>
                <w:rFonts w:ascii="Times New Roman" w:hAnsi="Times New Roman"/>
                <w:sz w:val="22"/>
                <w:lang w:val="ru-RU" w:eastAsia="ja-JP"/>
              </w:rPr>
              <w:t>повторяющееся воздействие.</w:t>
            </w:r>
            <w:r w:rsidRPr="006C5986">
              <w:rPr>
                <w:rFonts w:ascii="Times New Roman" w:hAnsi="Times New Roman"/>
                <w:sz w:val="22"/>
                <w:lang w:val="ru-RU"/>
              </w:rPr>
              <w:t xml:space="preserve"> 2</w:t>
            </w:r>
          </w:p>
          <w:p w:rsidR="00A63D23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Повреждение кожи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. 1B</w:t>
            </w:r>
          </w:p>
          <w:p w:rsidR="00A63D23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Кожная чувствительность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. 1</w:t>
            </w:r>
          </w:p>
          <w:p w:rsidR="00A63D23" w:rsidRPr="006C5986" w:rsidRDefault="00EB0635" w:rsidP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Хроническая водная токсичность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 xml:space="preserve"> 4</w:t>
            </w:r>
          </w:p>
        </w:tc>
        <w:tc>
          <w:tcPr>
            <w:tcW w:w="2484" w:type="dxa"/>
          </w:tcPr>
          <w:p w:rsidR="00AF682C" w:rsidRDefault="00AF682C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H250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EB7949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</w:t>
            </w:r>
            <w:r w:rsidR="00AF66E2">
              <w:rPr>
                <w:rFonts w:ascii="Times New Roman" w:hAnsi="Times New Roman"/>
                <w:sz w:val="22"/>
                <w:lang w:val="ru-RU"/>
              </w:rPr>
              <w:t>3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2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EB7949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</w:t>
            </w:r>
            <w:r w:rsidR="00AF66E2">
              <w:rPr>
                <w:rFonts w:ascii="Times New Roman" w:hAnsi="Times New Roman"/>
                <w:sz w:val="22"/>
                <w:lang w:val="ru-RU"/>
              </w:rPr>
              <w:t>1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2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H302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H373</w:t>
            </w: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H314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H317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H413</w:t>
            </w:r>
          </w:p>
        </w:tc>
        <w:tc>
          <w:tcPr>
            <w:tcW w:w="2484" w:type="dxa"/>
          </w:tcPr>
          <w:p w:rsidR="00A63D23" w:rsidRPr="006C5986" w:rsidRDefault="0020073A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03F1D">
              <w:rPr>
                <w:rFonts w:ascii="Times New Roman" w:hAnsi="Times New Rom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pt;height:35pt;visibility:visible">
                  <v:imagedata r:id="rId8" o:title=""/>
                </v:shape>
              </w:pict>
            </w:r>
          </w:p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szCs w:val="22"/>
                <w:lang w:val="ru-RU"/>
              </w:rPr>
              <w:t>Пламя</w:t>
            </w:r>
          </w:p>
          <w:p w:rsidR="00A63D23" w:rsidRPr="006C5986" w:rsidRDefault="0020073A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03F1D">
              <w:rPr>
                <w:rFonts w:ascii="Times New Roman" w:hAnsi="Times New Roman"/>
                <w:noProof/>
                <w:lang w:val="ru-RU"/>
              </w:rPr>
              <w:pict>
                <v:shape id="Рисунок 2" o:spid="_x0000_i1026" type="#_x0000_t75" style="width:35pt;height:35pt;visibility:visible">
                  <v:imagedata r:id="rId9" o:title=""/>
                </v:shape>
              </w:pict>
            </w:r>
          </w:p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szCs w:val="22"/>
                <w:lang w:val="ru-RU"/>
              </w:rPr>
              <w:t>Коррозия</w:t>
            </w:r>
          </w:p>
          <w:p w:rsidR="00A63D23" w:rsidRPr="006C5986" w:rsidRDefault="0020073A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03F1D">
              <w:rPr>
                <w:rFonts w:ascii="Times New Roman" w:hAnsi="Times New Roman"/>
                <w:noProof/>
                <w:lang w:val="ru-RU"/>
              </w:rPr>
              <w:pict>
                <v:shape id="Рисунок 3" o:spid="_x0000_i1027" type="#_x0000_t75" style="width:35pt;height:35pt;visibility:visible">
                  <v:imagedata r:id="rId10" o:title=""/>
                </v:shape>
              </w:pict>
            </w:r>
          </w:p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szCs w:val="22"/>
                <w:lang w:val="ru-RU"/>
              </w:rPr>
              <w:t>Опасность для здоровья</w:t>
            </w:r>
          </w:p>
          <w:p w:rsidR="00A63D23" w:rsidRPr="006C5986" w:rsidRDefault="0020073A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03F1D">
              <w:rPr>
                <w:rFonts w:ascii="Times New Roman" w:hAnsi="Times New Roman"/>
                <w:noProof/>
                <w:lang w:val="ru-RU"/>
              </w:rPr>
              <w:pict>
                <v:shape id="Рисунок 4" o:spid="_x0000_i1028" type="#_x0000_t75" style="width:35pt;height:35pt;visibility:visible">
                  <v:imagedata r:id="rId11" o:title=""/>
                </v:shape>
              </w:pict>
            </w:r>
          </w:p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szCs w:val="22"/>
                <w:lang w:val="ru-RU"/>
              </w:rPr>
              <w:t>Восклицательный знак</w:t>
            </w:r>
          </w:p>
          <w:p w:rsidR="00A63D23" w:rsidRPr="006C5986" w:rsidRDefault="009E6326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Опасность</w:t>
            </w:r>
          </w:p>
        </w:tc>
        <w:tc>
          <w:tcPr>
            <w:tcW w:w="2382" w:type="dxa"/>
          </w:tcPr>
          <w:p w:rsidR="00AF682C" w:rsidRDefault="00AF682C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H250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EB7949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</w:t>
            </w:r>
            <w:r w:rsidR="00AF66E2">
              <w:rPr>
                <w:rFonts w:ascii="Times New Roman" w:hAnsi="Times New Roman"/>
                <w:sz w:val="22"/>
                <w:lang w:val="ru-RU"/>
              </w:rPr>
              <w:t>3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2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EB7949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</w:t>
            </w:r>
            <w:r w:rsidR="00AF66E2">
              <w:rPr>
                <w:rFonts w:ascii="Times New Roman" w:hAnsi="Times New Roman"/>
                <w:sz w:val="22"/>
                <w:lang w:val="ru-RU"/>
              </w:rPr>
              <w:t>1</w:t>
            </w:r>
            <w:r w:rsidR="00A63D23" w:rsidRPr="006C5986">
              <w:rPr>
                <w:rFonts w:ascii="Times New Roman" w:hAnsi="Times New Roman"/>
                <w:sz w:val="22"/>
                <w:lang w:val="ru-RU"/>
              </w:rPr>
              <w:t>2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H302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H373</w:t>
            </w: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H314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H317</w:t>
            </w:r>
          </w:p>
          <w:p w:rsidR="00EB0635" w:rsidRPr="006C5986" w:rsidRDefault="00EB0635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A63D23" w:rsidRPr="006C5986" w:rsidRDefault="00A63D23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C5986">
              <w:rPr>
                <w:rFonts w:ascii="Times New Roman" w:hAnsi="Times New Roman"/>
                <w:sz w:val="22"/>
                <w:lang w:val="ru-RU"/>
              </w:rPr>
              <w:t>H413</w:t>
            </w:r>
          </w:p>
        </w:tc>
      </w:tr>
    </w:tbl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szCs w:val="22"/>
          <w:lang w:val="ru-RU"/>
        </w:rPr>
        <w:t xml:space="preserve"> 2.2</w:t>
      </w:r>
      <w:r w:rsidRPr="006C5986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5646BE" w:rsidRPr="006C5986">
        <w:rPr>
          <w:rFonts w:ascii="Times New Roman" w:hAnsi="Times New Roman"/>
          <w:b/>
          <w:bCs/>
          <w:sz w:val="22"/>
          <w:szCs w:val="22"/>
          <w:lang w:val="ru-RU"/>
        </w:rPr>
        <w:t>Элементы этикетки</w:t>
      </w:r>
    </w:p>
    <w:p w:rsidR="00A63D23" w:rsidRPr="006C5986" w:rsidRDefault="00564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b/>
          <w:bCs/>
          <w:sz w:val="22"/>
          <w:lang w:val="ru-RU"/>
        </w:rPr>
        <w:t>Краткие характеристики опасности: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H250</w:t>
      </w:r>
      <w:r w:rsidRPr="006C5986">
        <w:rPr>
          <w:rFonts w:ascii="Times New Roman" w:hAnsi="Times New Roman"/>
          <w:sz w:val="22"/>
          <w:lang w:val="ru-RU"/>
        </w:rPr>
        <w:tab/>
      </w:r>
      <w:r w:rsidR="00E34396" w:rsidRPr="006C5986">
        <w:rPr>
          <w:rFonts w:ascii="Times New Roman" w:hAnsi="Times New Roman"/>
          <w:sz w:val="22"/>
          <w:lang w:val="ru-RU"/>
        </w:rPr>
        <w:t>Самопроизвольно возгорается при воздействии воздуха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E34396" w:rsidRPr="006C5986" w:rsidRDefault="00E34396" w:rsidP="00E343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jc w:val="right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lastRenderedPageBreak/>
        <w:t xml:space="preserve">Стр. 2 </w:t>
      </w:r>
      <w:r w:rsidR="00762B26" w:rsidRPr="006C5986">
        <w:rPr>
          <w:rFonts w:ascii="Times New Roman" w:hAnsi="Times New Roman"/>
          <w:b/>
          <w:lang w:val="ru-RU"/>
        </w:rPr>
        <w:t>из 7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H332</w:t>
      </w:r>
      <w:r w:rsidRPr="006C5986">
        <w:rPr>
          <w:rFonts w:ascii="Times New Roman" w:hAnsi="Times New Roman"/>
          <w:sz w:val="22"/>
          <w:lang w:val="ru-RU"/>
        </w:rPr>
        <w:tab/>
      </w:r>
      <w:proofErr w:type="gramStart"/>
      <w:r w:rsidR="00755EDC" w:rsidRPr="006C5986">
        <w:rPr>
          <w:rFonts w:ascii="Times New Roman" w:hAnsi="Times New Roman"/>
          <w:sz w:val="22"/>
          <w:lang w:val="ru-RU"/>
        </w:rPr>
        <w:t>Опасен</w:t>
      </w:r>
      <w:proofErr w:type="gramEnd"/>
      <w:r w:rsidR="00460361" w:rsidRPr="006C5986">
        <w:rPr>
          <w:rFonts w:ascii="Times New Roman" w:hAnsi="Times New Roman"/>
          <w:sz w:val="22"/>
          <w:lang w:val="ru-RU"/>
        </w:rPr>
        <w:t xml:space="preserve"> при вд</w:t>
      </w:r>
      <w:r w:rsidR="00EB7949" w:rsidRPr="006C5986">
        <w:rPr>
          <w:rFonts w:ascii="Times New Roman" w:hAnsi="Times New Roman"/>
          <w:sz w:val="22"/>
          <w:lang w:val="ru-RU"/>
        </w:rPr>
        <w:t>ыхании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H312</w:t>
      </w:r>
      <w:r w:rsidRPr="006C5986">
        <w:rPr>
          <w:rFonts w:ascii="Times New Roman" w:hAnsi="Times New Roman"/>
          <w:sz w:val="22"/>
          <w:lang w:val="ru-RU"/>
        </w:rPr>
        <w:tab/>
      </w:r>
      <w:proofErr w:type="gramStart"/>
      <w:r w:rsidR="00755EDC" w:rsidRPr="006C5986">
        <w:rPr>
          <w:rFonts w:ascii="Times New Roman" w:hAnsi="Times New Roman"/>
          <w:sz w:val="22"/>
          <w:lang w:val="ru-RU"/>
        </w:rPr>
        <w:t>Опасен</w:t>
      </w:r>
      <w:proofErr w:type="gramEnd"/>
      <w:r w:rsidR="00755EDC" w:rsidRPr="006C5986">
        <w:rPr>
          <w:rFonts w:ascii="Times New Roman" w:hAnsi="Times New Roman"/>
          <w:sz w:val="22"/>
          <w:lang w:val="ru-RU"/>
        </w:rPr>
        <w:t xml:space="preserve"> при контакте в кожей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H302</w:t>
      </w:r>
      <w:r w:rsidRPr="006C5986">
        <w:rPr>
          <w:rFonts w:ascii="Times New Roman" w:hAnsi="Times New Roman"/>
          <w:sz w:val="22"/>
          <w:lang w:val="ru-RU"/>
        </w:rPr>
        <w:tab/>
      </w:r>
      <w:proofErr w:type="gramStart"/>
      <w:r w:rsidR="00755EDC" w:rsidRPr="006C5986">
        <w:rPr>
          <w:rFonts w:ascii="Times New Roman" w:hAnsi="Times New Roman"/>
          <w:sz w:val="22"/>
          <w:lang w:val="ru-RU"/>
        </w:rPr>
        <w:t>Опасен</w:t>
      </w:r>
      <w:proofErr w:type="gramEnd"/>
      <w:r w:rsidR="00755EDC" w:rsidRPr="006C5986">
        <w:rPr>
          <w:rFonts w:ascii="Times New Roman" w:hAnsi="Times New Roman"/>
          <w:sz w:val="22"/>
          <w:lang w:val="ru-RU"/>
        </w:rPr>
        <w:t xml:space="preserve"> при проглатывании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755EDC" w:rsidRPr="006C5986" w:rsidRDefault="00A63D23" w:rsidP="00755E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H373</w:t>
      </w:r>
      <w:r w:rsidRPr="006C5986">
        <w:rPr>
          <w:rFonts w:ascii="Times New Roman" w:hAnsi="Times New Roman"/>
          <w:sz w:val="22"/>
          <w:lang w:val="ru-RU"/>
        </w:rPr>
        <w:tab/>
      </w:r>
      <w:r w:rsidR="00755EDC" w:rsidRPr="006C5986">
        <w:rPr>
          <w:rFonts w:ascii="Times New Roman" w:hAnsi="Times New Roman"/>
          <w:sz w:val="22"/>
          <w:lang w:val="ru-RU"/>
        </w:rPr>
        <w:t xml:space="preserve">Может вызывать повреждения внутренних органов при </w:t>
      </w:r>
      <w:proofErr w:type="gramStart"/>
      <w:r w:rsidR="00755EDC" w:rsidRPr="006C5986">
        <w:rPr>
          <w:rFonts w:ascii="Times New Roman" w:hAnsi="Times New Roman"/>
          <w:sz w:val="22"/>
          <w:lang w:val="ru-RU"/>
        </w:rPr>
        <w:t>продолжительном</w:t>
      </w:r>
      <w:proofErr w:type="gramEnd"/>
      <w:r w:rsidR="00755EDC" w:rsidRPr="006C5986">
        <w:rPr>
          <w:rFonts w:ascii="Times New Roman" w:hAnsi="Times New Roman"/>
          <w:sz w:val="22"/>
          <w:lang w:val="ru-RU"/>
        </w:rPr>
        <w:t xml:space="preserve"> или </w:t>
      </w:r>
    </w:p>
    <w:p w:rsidR="00A63D23" w:rsidRPr="006C5986" w:rsidRDefault="00755EDC" w:rsidP="00755E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 xml:space="preserve">повторяющемся </w:t>
      </w:r>
      <w:proofErr w:type="gramStart"/>
      <w:r w:rsidRPr="006C5986">
        <w:rPr>
          <w:rFonts w:ascii="Times New Roman" w:hAnsi="Times New Roman"/>
          <w:sz w:val="22"/>
          <w:lang w:val="ru-RU"/>
        </w:rPr>
        <w:t>воздействии</w:t>
      </w:r>
      <w:proofErr w:type="gramEnd"/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3F1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H314</w:t>
      </w:r>
      <w:proofErr w:type="gramStart"/>
      <w:r w:rsidRPr="006C5986">
        <w:rPr>
          <w:rFonts w:ascii="Times New Roman" w:hAnsi="Times New Roman"/>
          <w:sz w:val="22"/>
          <w:lang w:val="ru-RU"/>
        </w:rPr>
        <w:tab/>
      </w:r>
      <w:r w:rsidR="00755EDC" w:rsidRPr="006C5986">
        <w:rPr>
          <w:rFonts w:ascii="Times New Roman" w:hAnsi="Times New Roman"/>
          <w:sz w:val="22"/>
          <w:lang w:val="ru-RU"/>
        </w:rPr>
        <w:t>В</w:t>
      </w:r>
      <w:proofErr w:type="gramEnd"/>
      <w:r w:rsidR="00755EDC" w:rsidRPr="006C5986">
        <w:rPr>
          <w:rFonts w:ascii="Times New Roman" w:hAnsi="Times New Roman"/>
          <w:sz w:val="22"/>
          <w:lang w:val="ru-RU"/>
        </w:rPr>
        <w:t>ызывает серьезные ожоги кожи и повреждение глаз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H317</w:t>
      </w:r>
      <w:r w:rsidRPr="006C5986">
        <w:rPr>
          <w:rFonts w:ascii="Times New Roman" w:hAnsi="Times New Roman"/>
          <w:sz w:val="22"/>
          <w:lang w:val="ru-RU"/>
        </w:rPr>
        <w:tab/>
      </w:r>
      <w:r w:rsidR="00A349CF" w:rsidRPr="006C5986">
        <w:rPr>
          <w:rFonts w:ascii="Times New Roman" w:hAnsi="Times New Roman"/>
          <w:sz w:val="22"/>
          <w:lang w:val="ru-RU"/>
        </w:rPr>
        <w:t>Может вызывать аллергическую реакцию на коже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2"/>
        </w:tabs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H413</w:t>
      </w:r>
      <w:r w:rsidRPr="006C5986">
        <w:rPr>
          <w:rFonts w:ascii="Times New Roman" w:hAnsi="Times New Roman"/>
          <w:sz w:val="22"/>
          <w:lang w:val="ru-RU"/>
        </w:rPr>
        <w:tab/>
      </w:r>
      <w:r w:rsidR="00A349CF" w:rsidRPr="006C5986">
        <w:rPr>
          <w:rFonts w:ascii="Times New Roman" w:hAnsi="Times New Roman"/>
          <w:sz w:val="22"/>
          <w:lang w:val="ru-RU"/>
        </w:rPr>
        <w:t>Может вызывать долгосрочные вредные последствия для водных организмов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>
      <w:pPr>
        <w:pStyle w:val="6"/>
        <w:spacing w:line="240" w:lineRule="auto"/>
        <w:rPr>
          <w:sz w:val="22"/>
          <w:lang w:val="ru-RU"/>
        </w:rPr>
      </w:pPr>
    </w:p>
    <w:p w:rsidR="00A63D23" w:rsidRPr="006C5986" w:rsidRDefault="008A529B" w:rsidP="00A83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ind w:firstLine="822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Меры предосторожности:</w:t>
      </w:r>
    </w:p>
    <w:p w:rsidR="00A63D23" w:rsidRPr="006C5986" w:rsidRDefault="00A63D23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P210</w:t>
      </w:r>
      <w:proofErr w:type="gramStart"/>
      <w:r w:rsidRPr="006C5986">
        <w:rPr>
          <w:rFonts w:ascii="Times New Roman" w:hAnsi="Times New Roman"/>
          <w:sz w:val="22"/>
          <w:lang w:val="ru-RU"/>
        </w:rPr>
        <w:tab/>
      </w:r>
      <w:r w:rsidR="005823D5" w:rsidRPr="006C5986">
        <w:rPr>
          <w:rFonts w:ascii="Times New Roman" w:hAnsi="Times New Roman"/>
          <w:sz w:val="22"/>
          <w:lang w:val="ru-RU"/>
        </w:rPr>
        <w:t>Д</w:t>
      </w:r>
      <w:proofErr w:type="gramEnd"/>
      <w:r w:rsidR="005823D5" w:rsidRPr="006C5986">
        <w:rPr>
          <w:rFonts w:ascii="Times New Roman" w:hAnsi="Times New Roman"/>
          <w:sz w:val="22"/>
          <w:lang w:val="ru-RU"/>
        </w:rPr>
        <w:t>ержите вдали от тепла</w:t>
      </w:r>
      <w:r w:rsidRPr="006C5986">
        <w:rPr>
          <w:rFonts w:ascii="Times New Roman" w:hAnsi="Times New Roman"/>
          <w:sz w:val="22"/>
          <w:lang w:val="ru-RU"/>
        </w:rPr>
        <w:t>/</w:t>
      </w:r>
      <w:r w:rsidR="005823D5" w:rsidRPr="006C5986">
        <w:rPr>
          <w:rFonts w:ascii="Times New Roman" w:hAnsi="Times New Roman"/>
          <w:sz w:val="22"/>
          <w:lang w:val="ru-RU"/>
        </w:rPr>
        <w:t>искр</w:t>
      </w:r>
      <w:r w:rsidRPr="006C5986">
        <w:rPr>
          <w:rFonts w:ascii="Times New Roman" w:hAnsi="Times New Roman"/>
          <w:sz w:val="22"/>
          <w:lang w:val="ru-RU"/>
        </w:rPr>
        <w:t>/</w:t>
      </w:r>
      <w:r w:rsidR="005823D5" w:rsidRPr="006C5986">
        <w:rPr>
          <w:rFonts w:ascii="Times New Roman" w:hAnsi="Times New Roman"/>
          <w:sz w:val="22"/>
          <w:lang w:val="ru-RU"/>
        </w:rPr>
        <w:t>открытого пламени</w:t>
      </w:r>
      <w:r w:rsidRPr="006C5986">
        <w:rPr>
          <w:rFonts w:ascii="Times New Roman" w:hAnsi="Times New Roman"/>
          <w:sz w:val="22"/>
          <w:lang w:val="ru-RU"/>
        </w:rPr>
        <w:t>/</w:t>
      </w:r>
      <w:r w:rsidR="005823D5" w:rsidRPr="006C5986">
        <w:rPr>
          <w:rFonts w:ascii="Times New Roman" w:hAnsi="Times New Roman"/>
          <w:sz w:val="22"/>
          <w:lang w:val="ru-RU"/>
        </w:rPr>
        <w:t>горячих поверхностей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5823D5" w:rsidRPr="006C5986">
        <w:rPr>
          <w:rFonts w:ascii="Times New Roman" w:hAnsi="Times New Roman"/>
          <w:sz w:val="22"/>
          <w:lang w:val="ru-RU"/>
        </w:rPr>
        <w:t>–</w:t>
      </w:r>
      <w:r w:rsidR="00244F4D" w:rsidRPr="006C5986">
        <w:rPr>
          <w:rFonts w:ascii="Times New Roman" w:hAnsi="Times New Roman"/>
          <w:sz w:val="22"/>
          <w:lang w:val="ru-RU"/>
        </w:rPr>
        <w:t xml:space="preserve"> </w:t>
      </w:r>
      <w:r w:rsidR="005823D5" w:rsidRPr="006C5986">
        <w:rPr>
          <w:rFonts w:ascii="Times New Roman" w:hAnsi="Times New Roman"/>
          <w:sz w:val="22"/>
          <w:lang w:val="ru-RU"/>
        </w:rPr>
        <w:t>Не курить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P235 + P410</w:t>
      </w:r>
      <w:proofErr w:type="gramStart"/>
      <w:r w:rsidRPr="006C5986">
        <w:rPr>
          <w:rFonts w:ascii="Times New Roman" w:hAnsi="Times New Roman"/>
          <w:sz w:val="22"/>
          <w:lang w:val="ru-RU"/>
        </w:rPr>
        <w:tab/>
      </w:r>
      <w:r w:rsidR="005823D5" w:rsidRPr="006C5986">
        <w:rPr>
          <w:rFonts w:ascii="Times New Roman" w:hAnsi="Times New Roman"/>
          <w:sz w:val="22"/>
          <w:lang w:val="ru-RU"/>
        </w:rPr>
        <w:t>Х</w:t>
      </w:r>
      <w:proofErr w:type="gramEnd"/>
      <w:r w:rsidR="005823D5" w:rsidRPr="006C5986">
        <w:rPr>
          <w:rFonts w:ascii="Times New Roman" w:hAnsi="Times New Roman"/>
          <w:sz w:val="22"/>
          <w:lang w:val="ru-RU"/>
        </w:rPr>
        <w:t>раните в прохладном месте.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5823D5" w:rsidRPr="006C5986">
        <w:rPr>
          <w:rFonts w:ascii="Times New Roman" w:hAnsi="Times New Roman"/>
          <w:sz w:val="22"/>
          <w:lang w:val="ru-RU"/>
        </w:rPr>
        <w:t>Защищайте от солнечных лучей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P231</w:t>
      </w:r>
      <w:proofErr w:type="gramStart"/>
      <w:r w:rsidRPr="006C5986">
        <w:rPr>
          <w:rFonts w:ascii="Times New Roman" w:hAnsi="Times New Roman"/>
          <w:sz w:val="22"/>
          <w:lang w:val="ru-RU"/>
        </w:rPr>
        <w:tab/>
      </w:r>
      <w:r w:rsidR="005823D5" w:rsidRPr="006C5986">
        <w:rPr>
          <w:rFonts w:ascii="Times New Roman" w:hAnsi="Times New Roman"/>
          <w:sz w:val="22"/>
          <w:lang w:val="ru-RU"/>
        </w:rPr>
        <w:t>Р</w:t>
      </w:r>
      <w:proofErr w:type="gramEnd"/>
      <w:r w:rsidR="005823D5" w:rsidRPr="006C5986">
        <w:rPr>
          <w:rFonts w:ascii="Times New Roman" w:hAnsi="Times New Roman"/>
          <w:sz w:val="22"/>
          <w:lang w:val="ru-RU"/>
        </w:rPr>
        <w:t>аботайте с продуктом в атмосфере инертного газа</w:t>
      </w:r>
      <w:r w:rsidRPr="006C598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:rsidR="00A63D23" w:rsidRPr="006C5986" w:rsidRDefault="00A63D23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P280</w:t>
      </w:r>
      <w:proofErr w:type="gramStart"/>
      <w:r w:rsidRPr="006C5986">
        <w:rPr>
          <w:rFonts w:ascii="Times New Roman" w:hAnsi="Times New Roman"/>
          <w:sz w:val="22"/>
          <w:lang w:val="ru-RU"/>
        </w:rPr>
        <w:tab/>
      </w:r>
      <w:r w:rsidR="009229E1" w:rsidRPr="006C5986">
        <w:rPr>
          <w:rFonts w:ascii="Times New Roman" w:hAnsi="Times New Roman"/>
          <w:sz w:val="22"/>
          <w:lang w:val="ru-RU"/>
        </w:rPr>
        <w:t>Н</w:t>
      </w:r>
      <w:proofErr w:type="gramEnd"/>
      <w:r w:rsidR="009229E1" w:rsidRPr="006C5986">
        <w:rPr>
          <w:rFonts w:ascii="Times New Roman" w:hAnsi="Times New Roman"/>
          <w:sz w:val="22"/>
          <w:lang w:val="ru-RU"/>
        </w:rPr>
        <w:t>адевайте защитные перчатки</w:t>
      </w:r>
      <w:r w:rsidRPr="006C5986">
        <w:rPr>
          <w:rFonts w:ascii="Times New Roman" w:hAnsi="Times New Roman"/>
          <w:sz w:val="22"/>
          <w:lang w:val="ru-RU"/>
        </w:rPr>
        <w:t>/</w:t>
      </w:r>
      <w:r w:rsidR="009229E1" w:rsidRPr="006C5986">
        <w:rPr>
          <w:rFonts w:ascii="Times New Roman" w:hAnsi="Times New Roman"/>
          <w:sz w:val="22"/>
          <w:lang w:val="ru-RU"/>
        </w:rPr>
        <w:t>защитную одежду</w:t>
      </w:r>
      <w:r w:rsidRPr="006C5986">
        <w:rPr>
          <w:rFonts w:ascii="Times New Roman" w:hAnsi="Times New Roman"/>
          <w:sz w:val="22"/>
          <w:lang w:val="ru-RU"/>
        </w:rPr>
        <w:t>/</w:t>
      </w:r>
      <w:r w:rsidR="009229E1" w:rsidRPr="006C5986">
        <w:rPr>
          <w:rFonts w:ascii="Times New Roman" w:hAnsi="Times New Roman"/>
          <w:sz w:val="22"/>
          <w:lang w:val="ru-RU"/>
        </w:rPr>
        <w:t>защиту глаз</w:t>
      </w:r>
      <w:r w:rsidRPr="006C5986">
        <w:rPr>
          <w:rFonts w:ascii="Times New Roman" w:hAnsi="Times New Roman"/>
          <w:sz w:val="22"/>
          <w:lang w:val="ru-RU"/>
        </w:rPr>
        <w:t>/</w:t>
      </w:r>
      <w:r w:rsidR="009229E1" w:rsidRPr="006C5986">
        <w:rPr>
          <w:rFonts w:ascii="Times New Roman" w:hAnsi="Times New Roman"/>
          <w:sz w:val="22"/>
          <w:lang w:val="ru-RU"/>
        </w:rPr>
        <w:t>защиту лица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4A11E1" w:rsidRDefault="00A63D23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P305 + P351 + P338</w:t>
      </w:r>
      <w:r w:rsidRPr="006C5986">
        <w:rPr>
          <w:rFonts w:ascii="Times New Roman" w:hAnsi="Times New Roman"/>
          <w:sz w:val="22"/>
          <w:lang w:val="ru-RU"/>
        </w:rPr>
        <w:tab/>
      </w:r>
      <w:r w:rsidR="00794AD0" w:rsidRPr="006C5986">
        <w:rPr>
          <w:rFonts w:ascii="Times New Roman" w:hAnsi="Times New Roman"/>
          <w:sz w:val="22"/>
          <w:lang w:val="ru-RU"/>
        </w:rPr>
        <w:t>ПРИ ПОПАДАНИИ В ГЛАЗА: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3A178C" w:rsidRPr="006C5986">
        <w:rPr>
          <w:rFonts w:ascii="Times New Roman" w:hAnsi="Times New Roman"/>
          <w:sz w:val="22"/>
          <w:lang w:val="ru-RU"/>
        </w:rPr>
        <w:t xml:space="preserve">Осторожно промойте водой в течение </w:t>
      </w:r>
    </w:p>
    <w:p w:rsidR="003A178C" w:rsidRPr="006C5986" w:rsidRDefault="003A178C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нескольких минут. Снимите контактные линзы, если они есть и это легко сделать.</w:t>
      </w:r>
    </w:p>
    <w:p w:rsidR="00A63D23" w:rsidRPr="006C5986" w:rsidRDefault="003A178C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Продолжите промывать.</w:t>
      </w:r>
    </w:p>
    <w:p w:rsidR="00A63D23" w:rsidRPr="006C5986" w:rsidRDefault="00A63D23" w:rsidP="004A11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22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P310</w:t>
      </w:r>
      <w:proofErr w:type="gramStart"/>
      <w:r w:rsidRPr="006C5986">
        <w:rPr>
          <w:rFonts w:ascii="Times New Roman" w:hAnsi="Times New Roman"/>
          <w:sz w:val="22"/>
          <w:lang w:val="ru-RU"/>
        </w:rPr>
        <w:tab/>
      </w:r>
      <w:r w:rsidR="003A178C" w:rsidRPr="006C5986">
        <w:rPr>
          <w:rFonts w:ascii="Times New Roman" w:hAnsi="Times New Roman"/>
          <w:sz w:val="22"/>
          <w:lang w:val="ru-RU"/>
        </w:rPr>
        <w:t>Н</w:t>
      </w:r>
      <w:proofErr w:type="gramEnd"/>
      <w:r w:rsidR="003A178C" w:rsidRPr="006C5986">
        <w:rPr>
          <w:rFonts w:ascii="Times New Roman" w:hAnsi="Times New Roman"/>
          <w:sz w:val="22"/>
          <w:lang w:val="ru-RU"/>
        </w:rPr>
        <w:t>емедленно свяжитесь с ТОКСИКОЛОГИЧЕСКИМ ЦЕНТРОМ или врачом.</w:t>
      </w:r>
    </w:p>
    <w:p w:rsidR="00A63D23" w:rsidRPr="006C5986" w:rsidRDefault="00A63D23" w:rsidP="00A83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2.3</w:t>
      </w:r>
      <w:proofErr w:type="gramStart"/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3A178C" w:rsidRPr="006C5986">
        <w:rPr>
          <w:rFonts w:ascii="Times New Roman" w:hAnsi="Times New Roman"/>
          <w:b/>
          <w:bCs/>
          <w:sz w:val="22"/>
          <w:lang w:val="ru-RU"/>
        </w:rPr>
        <w:t>П</w:t>
      </w:r>
      <w:proofErr w:type="gramEnd"/>
      <w:r w:rsidR="003A178C" w:rsidRPr="006C5986">
        <w:rPr>
          <w:rFonts w:ascii="Times New Roman" w:hAnsi="Times New Roman"/>
          <w:b/>
          <w:bCs/>
          <w:sz w:val="22"/>
          <w:lang w:val="ru-RU"/>
        </w:rPr>
        <w:t>рочие опасности</w:t>
      </w:r>
      <w:r w:rsidRPr="006C5986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Pr="006C5986">
        <w:rPr>
          <w:rFonts w:ascii="Times New Roman" w:hAnsi="Times New Roman"/>
          <w:sz w:val="22"/>
          <w:lang w:val="ru-RU"/>
        </w:rPr>
        <w:t xml:space="preserve">- </w:t>
      </w:r>
      <w:r w:rsidR="003A178C" w:rsidRPr="006C5986">
        <w:rPr>
          <w:rFonts w:ascii="Times New Roman" w:hAnsi="Times New Roman"/>
          <w:sz w:val="22"/>
          <w:lang w:val="ru-RU"/>
        </w:rPr>
        <w:t>нет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sz w:val="10"/>
          <w:lang w:val="ru-RU"/>
        </w:rPr>
      </w:pP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3.0</w:t>
      </w:r>
      <w:r w:rsidRPr="006C5986">
        <w:rPr>
          <w:rFonts w:ascii="Times New Roman" w:hAnsi="Times New Roman"/>
          <w:b/>
          <w:lang w:val="ru-RU"/>
        </w:rPr>
        <w:tab/>
      </w:r>
      <w:r w:rsidR="003A178C" w:rsidRPr="006C5986">
        <w:rPr>
          <w:rFonts w:ascii="Times New Roman" w:hAnsi="Times New Roman"/>
          <w:b/>
          <w:lang w:val="ru-RU"/>
        </w:rPr>
        <w:t>Состав/информация об ингредиентах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sz w:val="10"/>
          <w:lang w:val="ru-RU"/>
        </w:rPr>
      </w:pP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3A178C" w:rsidRPr="006C5986">
        <w:rPr>
          <w:rFonts w:ascii="Times New Roman" w:hAnsi="Times New Roman"/>
          <w:sz w:val="22"/>
          <w:lang w:val="ru-RU"/>
        </w:rPr>
        <w:t>Метоксидиэтилборан</w:t>
      </w:r>
      <w:r w:rsidRPr="006C5986">
        <w:rPr>
          <w:rFonts w:ascii="Times New Roman" w:hAnsi="Times New Roman"/>
          <w:sz w:val="22"/>
          <w:lang w:val="ru-RU"/>
        </w:rPr>
        <w:tab/>
        <w:t xml:space="preserve">100% </w:t>
      </w:r>
      <w:r w:rsidR="003A178C" w:rsidRPr="006C5986">
        <w:rPr>
          <w:rFonts w:ascii="Times New Roman" w:hAnsi="Times New Roman"/>
          <w:sz w:val="22"/>
          <w:lang w:val="ru-RU"/>
        </w:rPr>
        <w:t>вес.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b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3A178C" w:rsidRPr="006C5986">
        <w:rPr>
          <w:rFonts w:ascii="Times New Roman" w:hAnsi="Times New Roman"/>
          <w:bCs/>
          <w:sz w:val="22"/>
          <w:lang w:val="ru-RU"/>
        </w:rPr>
        <w:t>Торговые названия/Синонимы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="003A178C" w:rsidRPr="006C5986">
        <w:rPr>
          <w:rFonts w:ascii="Times New Roman" w:hAnsi="Times New Roman"/>
          <w:sz w:val="22"/>
          <w:lang w:val="ru-RU"/>
        </w:rPr>
        <w:t>Диэтилметоксиборан</w:t>
      </w:r>
      <w:r w:rsidRPr="006C5986">
        <w:rPr>
          <w:rFonts w:ascii="Times New Roman" w:hAnsi="Times New Roman"/>
          <w:sz w:val="22"/>
          <w:lang w:val="ru-RU"/>
        </w:rPr>
        <w:t xml:space="preserve">; </w:t>
      </w:r>
      <w:r w:rsidR="003A178C" w:rsidRPr="006C5986">
        <w:rPr>
          <w:rFonts w:ascii="Times New Roman" w:hAnsi="Times New Roman"/>
          <w:sz w:val="22"/>
          <w:lang w:val="ru-RU"/>
        </w:rPr>
        <w:t>Метилдиэтилборинат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3A178C" w:rsidRPr="006C5986">
        <w:rPr>
          <w:rFonts w:ascii="Times New Roman" w:hAnsi="Times New Roman"/>
          <w:sz w:val="22"/>
          <w:lang w:val="ru-RU"/>
        </w:rPr>
        <w:t>Химическая формула</w:t>
      </w:r>
      <w:r w:rsidRPr="006C5986">
        <w:rPr>
          <w:rFonts w:ascii="Times New Roman" w:hAnsi="Times New Roman"/>
          <w:sz w:val="22"/>
          <w:lang w:val="ru-RU"/>
        </w:rPr>
        <w:tab/>
        <w:t>(C</w:t>
      </w:r>
      <w:r w:rsidRPr="006C5986">
        <w:rPr>
          <w:rFonts w:ascii="Times New Roman" w:hAnsi="Times New Roman"/>
          <w:sz w:val="22"/>
          <w:vertAlign w:val="subscript"/>
          <w:lang w:val="ru-RU"/>
        </w:rPr>
        <w:t>2</w:t>
      </w:r>
      <w:r w:rsidRPr="006C5986">
        <w:rPr>
          <w:rFonts w:ascii="Times New Roman" w:hAnsi="Times New Roman"/>
          <w:sz w:val="22"/>
          <w:lang w:val="ru-RU"/>
        </w:rPr>
        <w:t>H</w:t>
      </w:r>
      <w:r w:rsidRPr="006C5986">
        <w:rPr>
          <w:rFonts w:ascii="Times New Roman" w:hAnsi="Times New Roman"/>
          <w:sz w:val="22"/>
          <w:vertAlign w:val="subscript"/>
          <w:lang w:val="ru-RU"/>
        </w:rPr>
        <w:t>5</w:t>
      </w:r>
      <w:r w:rsidRPr="006C5986">
        <w:rPr>
          <w:rFonts w:ascii="Times New Roman" w:hAnsi="Times New Roman"/>
          <w:sz w:val="22"/>
          <w:lang w:val="ru-RU"/>
        </w:rPr>
        <w:t>)</w:t>
      </w:r>
      <w:r w:rsidRPr="006C5986">
        <w:rPr>
          <w:rFonts w:ascii="Times New Roman" w:hAnsi="Times New Roman"/>
          <w:sz w:val="22"/>
          <w:vertAlign w:val="subscript"/>
          <w:lang w:val="ru-RU"/>
        </w:rPr>
        <w:t>2</w:t>
      </w:r>
      <w:r w:rsidRPr="006C5986">
        <w:rPr>
          <w:rFonts w:ascii="Times New Roman" w:hAnsi="Times New Roman"/>
          <w:sz w:val="22"/>
          <w:lang w:val="ru-RU"/>
        </w:rPr>
        <w:t>BOCH</w:t>
      </w:r>
      <w:r w:rsidRPr="006C5986">
        <w:rPr>
          <w:rFonts w:ascii="Times New Roman" w:hAnsi="Times New Roman"/>
          <w:sz w:val="22"/>
          <w:vertAlign w:val="subscript"/>
          <w:lang w:val="ru-RU"/>
        </w:rPr>
        <w:t>3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3A178C" w:rsidRPr="006C5986">
        <w:rPr>
          <w:rFonts w:ascii="Times New Roman" w:hAnsi="Times New Roman"/>
          <w:sz w:val="22"/>
          <w:lang w:val="ru-RU"/>
        </w:rPr>
        <w:t>Молярная масса</w:t>
      </w:r>
      <w:r w:rsidRPr="006C5986">
        <w:rPr>
          <w:rFonts w:ascii="Times New Roman" w:hAnsi="Times New Roman"/>
          <w:sz w:val="22"/>
          <w:lang w:val="ru-RU"/>
        </w:rPr>
        <w:tab/>
        <w:t>99</w:t>
      </w:r>
      <w:r w:rsidR="0092124E" w:rsidRPr="006C5986">
        <w:rPr>
          <w:rFonts w:ascii="Times New Roman" w:hAnsi="Times New Roman"/>
          <w:sz w:val="22"/>
          <w:lang w:val="ru-RU"/>
        </w:rPr>
        <w:t>,</w:t>
      </w:r>
      <w:r w:rsidRPr="006C5986">
        <w:rPr>
          <w:rFonts w:ascii="Times New Roman" w:hAnsi="Times New Roman"/>
          <w:sz w:val="22"/>
          <w:lang w:val="ru-RU"/>
        </w:rPr>
        <w:t>8</w:t>
      </w:r>
    </w:p>
    <w:p w:rsidR="00DA7631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3A178C" w:rsidRPr="006C5986">
        <w:rPr>
          <w:rFonts w:ascii="Times New Roman" w:hAnsi="Times New Roman"/>
          <w:b/>
          <w:bCs/>
          <w:sz w:val="22"/>
          <w:lang w:val="ru-RU"/>
        </w:rPr>
        <w:t>Классификация</w:t>
      </w:r>
      <w:r w:rsidRPr="006C5986">
        <w:rPr>
          <w:rFonts w:ascii="Times New Roman" w:hAnsi="Times New Roman"/>
          <w:b/>
          <w:bCs/>
          <w:sz w:val="22"/>
          <w:lang w:val="ru-RU"/>
        </w:rPr>
        <w:t>:</w:t>
      </w:r>
      <w:r w:rsidRPr="006C5986">
        <w:rPr>
          <w:rFonts w:ascii="Times New Roman" w:hAnsi="Times New Roman"/>
          <w:sz w:val="22"/>
          <w:lang w:val="ru-RU"/>
        </w:rPr>
        <w:tab/>
      </w:r>
      <w:r w:rsidR="006C5986">
        <w:rPr>
          <w:rFonts w:ascii="Times New Roman" w:hAnsi="Times New Roman"/>
          <w:sz w:val="22"/>
          <w:lang w:val="ru-RU"/>
        </w:rPr>
        <w:t>Самовоспламеняющаяся</w:t>
      </w:r>
      <w:r w:rsidR="00DA7631" w:rsidRPr="006C5986">
        <w:rPr>
          <w:rFonts w:ascii="Times New Roman" w:hAnsi="Times New Roman"/>
          <w:sz w:val="22"/>
          <w:lang w:val="ru-RU"/>
        </w:rPr>
        <w:t xml:space="preserve"> жидкость.</w:t>
      </w:r>
      <w:r w:rsidRPr="006C5986">
        <w:rPr>
          <w:rFonts w:ascii="Times New Roman" w:hAnsi="Times New Roman"/>
          <w:sz w:val="22"/>
          <w:lang w:val="ru-RU"/>
        </w:rPr>
        <w:t xml:space="preserve"> 1, </w:t>
      </w:r>
      <w:r w:rsidR="00DA7631" w:rsidRPr="006C5986">
        <w:rPr>
          <w:rFonts w:ascii="Times New Roman" w:hAnsi="Times New Roman"/>
          <w:sz w:val="22"/>
          <w:lang w:val="ru-RU"/>
        </w:rPr>
        <w:t>Острая токсичность</w:t>
      </w:r>
      <w:r w:rsidRPr="006C5986">
        <w:rPr>
          <w:rFonts w:ascii="Times New Roman" w:hAnsi="Times New Roman"/>
          <w:sz w:val="22"/>
          <w:lang w:val="ru-RU"/>
        </w:rPr>
        <w:t>.</w:t>
      </w:r>
      <w:r w:rsidR="00DA7631" w:rsidRPr="006C5986">
        <w:rPr>
          <w:rFonts w:ascii="Times New Roman" w:hAnsi="Times New Roman"/>
          <w:sz w:val="22"/>
          <w:lang w:val="ru-RU"/>
        </w:rPr>
        <w:t xml:space="preserve"> </w:t>
      </w:r>
    </w:p>
    <w:p w:rsidR="00DA7631" w:rsidRPr="006C5986" w:rsidRDefault="00DA7631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  <w:t>Вдыхание</w:t>
      </w:r>
      <w:r w:rsidR="00A63D23" w:rsidRPr="006C5986">
        <w:rPr>
          <w:rFonts w:ascii="Times New Roman" w:hAnsi="Times New Roman"/>
          <w:sz w:val="22"/>
          <w:lang w:val="ru-RU"/>
        </w:rPr>
        <w:t xml:space="preserve">. 4, </w:t>
      </w:r>
      <w:r w:rsidRPr="006C5986">
        <w:rPr>
          <w:rFonts w:ascii="Times New Roman" w:hAnsi="Times New Roman"/>
          <w:sz w:val="22"/>
          <w:lang w:val="ru-RU"/>
        </w:rPr>
        <w:t>Острая токсичность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, </w:t>
      </w:r>
      <w:r w:rsidRPr="006C5986">
        <w:rPr>
          <w:rFonts w:ascii="Times New Roman" w:hAnsi="Times New Roman"/>
          <w:sz w:val="22"/>
          <w:lang w:val="ru-RU"/>
        </w:rPr>
        <w:t>Повреждение кожи</w:t>
      </w:r>
      <w:r w:rsidR="00A63D23" w:rsidRPr="006C5986">
        <w:rPr>
          <w:rFonts w:ascii="Times New Roman" w:hAnsi="Times New Roman"/>
          <w:sz w:val="22"/>
          <w:lang w:val="ru-RU"/>
        </w:rPr>
        <w:t>. 1B,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</w:p>
    <w:p w:rsidR="00DA7631" w:rsidRPr="006C5986" w:rsidRDefault="00DA7631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pacing w:val="-6"/>
          <w:sz w:val="22"/>
          <w:lang w:val="ru-RU"/>
        </w:rPr>
        <w:t>Чувствительность кожи</w:t>
      </w:r>
      <w:r w:rsidR="00A63D23" w:rsidRPr="006C5986">
        <w:rPr>
          <w:rFonts w:ascii="Times New Roman" w:hAnsi="Times New Roman"/>
          <w:spacing w:val="-6"/>
          <w:sz w:val="22"/>
          <w:lang w:val="ru-RU"/>
        </w:rPr>
        <w:t xml:space="preserve">. </w:t>
      </w:r>
      <w:r w:rsidR="00A63D23" w:rsidRPr="006C5986">
        <w:rPr>
          <w:rFonts w:ascii="Times New Roman" w:hAnsi="Times New Roman"/>
          <w:sz w:val="22"/>
          <w:lang w:val="ru-RU"/>
        </w:rPr>
        <w:t xml:space="preserve">1, STOT </w:t>
      </w:r>
      <w:r w:rsidRPr="006C5986">
        <w:rPr>
          <w:rFonts w:ascii="Times New Roman" w:hAnsi="Times New Roman"/>
          <w:spacing w:val="-8"/>
          <w:sz w:val="22"/>
          <w:lang w:val="ru-RU"/>
        </w:rPr>
        <w:t>повторяющееся воздействие</w:t>
      </w:r>
      <w:r w:rsidR="00A63D23" w:rsidRPr="006C5986">
        <w:rPr>
          <w:rFonts w:ascii="Times New Roman" w:hAnsi="Times New Roman"/>
          <w:spacing w:val="-8"/>
          <w:sz w:val="22"/>
          <w:lang w:val="ru-RU"/>
        </w:rPr>
        <w:t xml:space="preserve"> 2</w:t>
      </w:r>
      <w:r w:rsidR="00A63D23" w:rsidRPr="006C5986">
        <w:rPr>
          <w:rFonts w:ascii="Times New Roman" w:hAnsi="Times New Roman"/>
          <w:sz w:val="22"/>
          <w:lang w:val="ru-RU"/>
        </w:rPr>
        <w:t>,</w:t>
      </w:r>
    </w:p>
    <w:p w:rsidR="00A63D23" w:rsidRPr="006C5986" w:rsidRDefault="00DA7631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  <w:t>Хроническая водная токсичность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 4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  <w:t>H250, H332, H312, H302, H373, H314, H317, H413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>CAS</w:t>
      </w:r>
      <w:r w:rsidR="003A178C" w:rsidRPr="006C5986">
        <w:rPr>
          <w:rFonts w:ascii="Times New Roman" w:hAnsi="Times New Roman"/>
          <w:sz w:val="22"/>
          <w:lang w:val="ru-RU"/>
        </w:rPr>
        <w:t xml:space="preserve"> №</w:t>
      </w:r>
      <w:r w:rsidRPr="006C5986">
        <w:rPr>
          <w:rFonts w:ascii="Times New Roman" w:hAnsi="Times New Roman"/>
          <w:sz w:val="22"/>
          <w:lang w:val="ru-RU"/>
        </w:rPr>
        <w:tab/>
        <w:t>7397-46-8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  <w:t xml:space="preserve">ELINCS </w:t>
      </w:r>
      <w:r w:rsidRPr="006C5986">
        <w:rPr>
          <w:rFonts w:ascii="Times New Roman" w:hAnsi="Times New Roman"/>
          <w:sz w:val="22"/>
          <w:lang w:val="ru-RU"/>
        </w:rPr>
        <w:tab/>
        <w:t>425-380-9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  <w:tab w:val="left" w:pos="3828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  <w:t>RTECS</w:t>
      </w:r>
      <w:r w:rsidRPr="006C5986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3A178C" w:rsidRPr="006C5986">
        <w:rPr>
          <w:rFonts w:ascii="Times New Roman" w:hAnsi="Times New Roman"/>
          <w:sz w:val="22"/>
          <w:lang w:val="ru-RU"/>
        </w:rPr>
        <w:t>нет</w:t>
      </w:r>
    </w:p>
    <w:p w:rsidR="00A63D23" w:rsidRPr="006C5986" w:rsidRDefault="00A63D23" w:rsidP="003A178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828"/>
        </w:tabs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b/>
          <w:lang w:val="ru-RU"/>
        </w:rPr>
        <w:tab/>
      </w:r>
      <w:r w:rsidRPr="006C5986">
        <w:rPr>
          <w:rFonts w:ascii="Times New Roman" w:hAnsi="Times New Roman"/>
          <w:lang w:val="ru-RU"/>
        </w:rPr>
        <w:t xml:space="preserve">IUPAC </w:t>
      </w:r>
      <w:r w:rsidRPr="006C5986">
        <w:rPr>
          <w:rFonts w:ascii="Times New Roman" w:hAnsi="Times New Roman"/>
          <w:lang w:val="ru-RU"/>
        </w:rPr>
        <w:tab/>
      </w:r>
      <w:proofErr w:type="spellStart"/>
      <w:r w:rsidR="00DA7631" w:rsidRPr="006C5986">
        <w:rPr>
          <w:rFonts w:ascii="Times New Roman" w:hAnsi="Times New Roman"/>
          <w:lang w:val="ru-RU"/>
        </w:rPr>
        <w:t>диэтилметокси</w:t>
      </w:r>
      <w:proofErr w:type="spellEnd"/>
      <w:r w:rsidRPr="006C5986">
        <w:rPr>
          <w:rFonts w:ascii="Times New Roman" w:hAnsi="Times New Roman"/>
          <w:lang w:val="ru-RU"/>
        </w:rPr>
        <w:t xml:space="preserve"> </w:t>
      </w:r>
      <w:r w:rsidR="00DA7631" w:rsidRPr="006C5986">
        <w:rPr>
          <w:rFonts w:ascii="Times New Roman" w:hAnsi="Times New Roman"/>
          <w:lang w:val="ru-RU"/>
        </w:rPr>
        <w:t>боран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bCs/>
          <w:sz w:val="8"/>
          <w:lang w:val="ru-RU"/>
        </w:rPr>
      </w:pP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 w:eastAsia="ja-JP"/>
        </w:rPr>
        <w:t xml:space="preserve"> </w:t>
      </w:r>
      <w:r w:rsidRPr="006C5986">
        <w:rPr>
          <w:rFonts w:ascii="Times New Roman" w:hAnsi="Times New Roman"/>
          <w:b/>
          <w:lang w:val="ru-RU"/>
        </w:rPr>
        <w:t>4.0</w:t>
      </w:r>
      <w:r w:rsidRPr="006C5986">
        <w:rPr>
          <w:rFonts w:ascii="Times New Roman" w:hAnsi="Times New Roman"/>
          <w:lang w:val="ru-RU"/>
        </w:rPr>
        <w:tab/>
      </w:r>
      <w:r w:rsidR="001404FD" w:rsidRPr="006C5986">
        <w:rPr>
          <w:rFonts w:ascii="Times New Roman" w:hAnsi="Times New Roman"/>
          <w:b/>
          <w:lang w:val="ru-RU"/>
        </w:rPr>
        <w:t>Меры первой помощи</w:t>
      </w:r>
    </w:p>
    <w:p w:rsidR="00A63D23" w:rsidRPr="006C5986" w:rsidRDefault="00A63D23">
      <w:pPr>
        <w:pBdr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-284"/>
          <w:tab w:val="left" w:pos="820"/>
        </w:tabs>
        <w:rPr>
          <w:rFonts w:ascii="Times New Roman" w:hAnsi="Times New Roman"/>
          <w:spacing w:val="-4"/>
          <w:sz w:val="22"/>
          <w:szCs w:val="22"/>
          <w:lang w:val="ru-RU"/>
        </w:rPr>
      </w:pPr>
      <w:r w:rsidRPr="006C5986">
        <w:rPr>
          <w:rFonts w:ascii="Times New Roman" w:hAnsi="Times New Roman"/>
          <w:lang w:val="ru-RU"/>
        </w:rPr>
        <w:tab/>
      </w:r>
      <w:r w:rsidR="001404FD" w:rsidRPr="006C5986">
        <w:rPr>
          <w:rFonts w:ascii="Times New Roman" w:hAnsi="Times New Roman"/>
          <w:spacing w:val="-4"/>
          <w:lang w:val="ru-RU"/>
        </w:rPr>
        <w:t>ВЫЗЫВАЙТЕ ВРАЧА ВО ВСЕХ СЛУЧАЯХ</w:t>
      </w:r>
      <w:r w:rsidRPr="006C5986">
        <w:rPr>
          <w:rFonts w:ascii="Times New Roman" w:hAnsi="Times New Roman"/>
          <w:spacing w:val="-4"/>
          <w:lang w:val="ru-RU"/>
        </w:rPr>
        <w:t xml:space="preserve">. </w:t>
      </w:r>
      <w:r w:rsidR="001404FD" w:rsidRPr="006C5986">
        <w:rPr>
          <w:rFonts w:ascii="Times New Roman" w:hAnsi="Times New Roman"/>
          <w:spacing w:val="-4"/>
          <w:lang w:val="ru-RU"/>
        </w:rPr>
        <w:t>ВЫЗЫВАЕТ ТЕРМИЧЕСКИЕ ОЖОГИ</w:t>
      </w:r>
      <w:r w:rsidRPr="006C5986">
        <w:rPr>
          <w:rFonts w:ascii="Times New Roman" w:hAnsi="Times New Roman"/>
          <w:spacing w:val="-4"/>
          <w:lang w:val="ru-RU"/>
        </w:rPr>
        <w:t>!</w:t>
      </w:r>
    </w:p>
    <w:p w:rsidR="00A63D23" w:rsidRPr="006C5986" w:rsidRDefault="00A63D23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b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 w:eastAsia="ja-JP"/>
        </w:rPr>
        <w:t xml:space="preserve"> </w:t>
      </w:r>
      <w:r w:rsidRPr="006C5986">
        <w:rPr>
          <w:rFonts w:ascii="Times New Roman" w:hAnsi="Times New Roman"/>
          <w:b/>
          <w:bCs/>
          <w:sz w:val="22"/>
          <w:lang w:val="ru-RU"/>
        </w:rPr>
        <w:t>4.1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96459" w:rsidRPr="006C5986">
        <w:rPr>
          <w:rFonts w:ascii="Times New Roman" w:hAnsi="Times New Roman"/>
          <w:b/>
          <w:bCs/>
          <w:sz w:val="22"/>
          <w:lang w:val="ru-RU"/>
        </w:rPr>
        <w:t>Описание мер первой помощи</w:t>
      </w:r>
    </w:p>
    <w:p w:rsidR="00A63D23" w:rsidRPr="006C5986" w:rsidRDefault="00A96459" w:rsidP="00244F4D">
      <w:pPr>
        <w:pStyle w:val="7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20"/>
          <w:tab w:val="left" w:pos="-1701"/>
          <w:tab w:val="left" w:pos="851"/>
        </w:tabs>
        <w:spacing w:line="240" w:lineRule="auto"/>
        <w:jc w:val="both"/>
        <w:rPr>
          <w:lang w:val="ru-RU"/>
        </w:rPr>
      </w:pPr>
      <w:r w:rsidRPr="006C5986">
        <w:rPr>
          <w:lang w:val="ru-RU"/>
        </w:rPr>
        <w:t>После контакта с кожей</w:t>
      </w:r>
    </w:p>
    <w:p w:rsidR="00A63D23" w:rsidRPr="006C5986" w:rsidRDefault="008911E4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 xml:space="preserve">Немедленно промойте </w:t>
      </w:r>
      <w:r w:rsidR="00602240" w:rsidRPr="006C5986">
        <w:rPr>
          <w:rFonts w:ascii="Times New Roman" w:hAnsi="Times New Roman"/>
          <w:sz w:val="22"/>
          <w:lang w:val="ru-RU"/>
        </w:rPr>
        <w:t>кожу большим количеством воды, по крайней мере, в течение 15</w:t>
      </w:r>
      <w:r w:rsidR="00244F4D" w:rsidRPr="006C5986">
        <w:rPr>
          <w:rFonts w:ascii="Times New Roman" w:hAnsi="Times New Roman"/>
          <w:sz w:val="22"/>
          <w:lang w:val="ru-RU"/>
        </w:rPr>
        <w:tab/>
      </w:r>
      <w:r w:rsidR="00602240" w:rsidRPr="006C5986">
        <w:rPr>
          <w:rFonts w:ascii="Times New Roman" w:hAnsi="Times New Roman"/>
          <w:sz w:val="22"/>
          <w:lang w:val="ru-RU"/>
        </w:rPr>
        <w:t>минут, при этом снимая загрязненную одежду и обувь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="00602240" w:rsidRPr="006C5986">
        <w:rPr>
          <w:rFonts w:ascii="Times New Roman" w:hAnsi="Times New Roman"/>
          <w:sz w:val="22"/>
          <w:lang w:val="ru-RU"/>
        </w:rPr>
        <w:t>Утилизируйте загрязненную одежду</w:t>
      </w:r>
      <w:r w:rsidR="00244F4D" w:rsidRPr="006C5986">
        <w:rPr>
          <w:rFonts w:ascii="Times New Roman" w:hAnsi="Times New Roman"/>
          <w:sz w:val="22"/>
          <w:lang w:val="ru-RU"/>
        </w:rPr>
        <w:tab/>
      </w:r>
      <w:r w:rsidR="00602240" w:rsidRPr="006C5986">
        <w:rPr>
          <w:rFonts w:ascii="Times New Roman" w:hAnsi="Times New Roman"/>
          <w:sz w:val="22"/>
          <w:lang w:val="ru-RU"/>
        </w:rPr>
        <w:t>и обувь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EF36F9" w:rsidP="00244F4D">
      <w:pPr>
        <w:pStyle w:val="7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20"/>
          <w:tab w:val="left" w:pos="-1701"/>
          <w:tab w:val="left" w:pos="851"/>
        </w:tabs>
        <w:spacing w:line="240" w:lineRule="auto"/>
        <w:jc w:val="both"/>
        <w:rPr>
          <w:lang w:val="ru-RU"/>
        </w:rPr>
      </w:pPr>
      <w:r w:rsidRPr="006C5986">
        <w:rPr>
          <w:lang w:val="ru-RU"/>
        </w:rPr>
        <w:t>После контакта с глазами</w:t>
      </w:r>
    </w:p>
    <w:p w:rsidR="00A63D23" w:rsidRPr="006C5986" w:rsidRDefault="005B0C73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1474CA">
        <w:rPr>
          <w:rFonts w:ascii="Times New Roman" w:hAnsi="Times New Roman"/>
          <w:sz w:val="22"/>
          <w:lang w:val="ru-RU"/>
        </w:rPr>
        <w:t xml:space="preserve">Немедленно промойте глаза большим количеством воды, по крайней мере, в течение </w:t>
      </w:r>
      <w:r w:rsidR="00A63D23" w:rsidRPr="001474CA">
        <w:rPr>
          <w:rFonts w:ascii="Times New Roman" w:hAnsi="Times New Roman"/>
          <w:sz w:val="22"/>
          <w:lang w:val="ru-RU"/>
        </w:rPr>
        <w:t>15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244F4D"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>минут</w:t>
      </w:r>
      <w:r w:rsidR="00A63D23" w:rsidRPr="006C5986">
        <w:rPr>
          <w:rFonts w:ascii="Times New Roman" w:hAnsi="Times New Roman"/>
          <w:sz w:val="22"/>
          <w:lang w:val="ru-RU"/>
        </w:rPr>
        <w:t xml:space="preserve">, </w:t>
      </w:r>
      <w:r w:rsidRPr="006C5986">
        <w:rPr>
          <w:rFonts w:ascii="Times New Roman" w:hAnsi="Times New Roman"/>
          <w:sz w:val="22"/>
          <w:lang w:val="ru-RU"/>
        </w:rPr>
        <w:t xml:space="preserve">удерживая глаза </w:t>
      </w:r>
      <w:proofErr w:type="gramStart"/>
      <w:r w:rsidRPr="006C5986">
        <w:rPr>
          <w:rFonts w:ascii="Times New Roman" w:hAnsi="Times New Roman"/>
          <w:sz w:val="22"/>
          <w:lang w:val="ru-RU"/>
        </w:rPr>
        <w:t>открытыми</w:t>
      </w:r>
      <w:proofErr w:type="gramEnd"/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5B0C73" w:rsidP="00244F4D">
      <w:pPr>
        <w:pStyle w:val="7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20"/>
          <w:tab w:val="left" w:pos="-1701"/>
          <w:tab w:val="left" w:pos="851"/>
        </w:tabs>
        <w:spacing w:line="240" w:lineRule="auto"/>
        <w:jc w:val="both"/>
        <w:rPr>
          <w:lang w:val="ru-RU"/>
        </w:rPr>
      </w:pPr>
      <w:r w:rsidRPr="006C5986">
        <w:rPr>
          <w:lang w:val="ru-RU"/>
        </w:rPr>
        <w:t>После проглатывания</w:t>
      </w:r>
    </w:p>
    <w:p w:rsidR="00A63D23" w:rsidRPr="006C5986" w:rsidRDefault="005B0C73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 xml:space="preserve">Дайте два стакана воды и </w:t>
      </w:r>
      <w:r w:rsidR="00FE2F9F" w:rsidRPr="006C5986">
        <w:rPr>
          <w:rFonts w:ascii="Times New Roman" w:hAnsi="Times New Roman"/>
          <w:sz w:val="22"/>
          <w:lang w:val="ru-RU"/>
        </w:rPr>
        <w:t xml:space="preserve">не препятствуйте рвоте, если </w:t>
      </w:r>
      <w:r w:rsidR="00FE2F9F" w:rsidRPr="006C5986">
        <w:rPr>
          <w:rFonts w:ascii="Times New Roman" w:hAnsi="Times New Roman"/>
          <w:sz w:val="22"/>
          <w:szCs w:val="22"/>
          <w:lang w:val="ru-RU"/>
        </w:rPr>
        <w:t>пострадавший испытывает тошноту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  <w:r w:rsidR="00244F4D" w:rsidRPr="006C5986">
        <w:rPr>
          <w:rFonts w:ascii="Times New Roman" w:hAnsi="Times New Roman"/>
          <w:sz w:val="22"/>
          <w:lang w:val="ru-RU"/>
        </w:rPr>
        <w:tab/>
      </w:r>
      <w:r w:rsidR="00FE2F9F" w:rsidRPr="006C5986">
        <w:rPr>
          <w:rFonts w:ascii="Times New Roman" w:hAnsi="Times New Roman"/>
          <w:sz w:val="22"/>
          <w:lang w:val="ru-RU"/>
        </w:rPr>
        <w:t>Никогда не давайте ничего через рот человеку, находящемуся без сознания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FE2F9F" w:rsidP="00244F4D">
      <w:pPr>
        <w:pStyle w:val="7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line="240" w:lineRule="auto"/>
        <w:jc w:val="both"/>
        <w:rPr>
          <w:lang w:val="ru-RU"/>
        </w:rPr>
      </w:pPr>
      <w:r w:rsidRPr="006C5986">
        <w:rPr>
          <w:lang w:val="ru-RU"/>
        </w:rPr>
        <w:t>После вдыхания</w:t>
      </w:r>
    </w:p>
    <w:p w:rsidR="00A63D23" w:rsidRPr="006C5986" w:rsidRDefault="00FE2F9F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Выведите пострадавшего на свежий воздух. Если пострадавший не дышит, сделайте</w:t>
      </w:r>
      <w:r w:rsidRPr="006C5986">
        <w:rPr>
          <w:rFonts w:ascii="Times New Roman" w:hAnsi="Times New Roman"/>
          <w:sz w:val="22"/>
          <w:lang w:val="ru-RU"/>
        </w:rPr>
        <w:tab/>
        <w:t xml:space="preserve">искусственное дыхание, предпочтительно рот в рот. Если дыхание затруднено, дайте </w:t>
      </w:r>
      <w:r w:rsidRPr="006C5986">
        <w:rPr>
          <w:rFonts w:ascii="Times New Roman" w:hAnsi="Times New Roman"/>
          <w:sz w:val="22"/>
          <w:lang w:val="ru-RU"/>
        </w:rPr>
        <w:tab/>
        <w:t>кислород.</w:t>
      </w:r>
    </w:p>
    <w:p w:rsidR="00A63D23" w:rsidRPr="006C5986" w:rsidRDefault="00A63D23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4.2</w:t>
      </w:r>
      <w:proofErr w:type="gramStart"/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E2F9F" w:rsidRPr="006C5986">
        <w:rPr>
          <w:rFonts w:ascii="Times New Roman" w:hAnsi="Times New Roman"/>
          <w:b/>
          <w:bCs/>
          <w:sz w:val="22"/>
          <w:lang w:val="ru-RU"/>
        </w:rPr>
        <w:t>С</w:t>
      </w:r>
      <w:proofErr w:type="gramEnd"/>
      <w:r w:rsidR="00FE2F9F" w:rsidRPr="006C5986">
        <w:rPr>
          <w:rFonts w:ascii="Times New Roman" w:hAnsi="Times New Roman"/>
          <w:b/>
          <w:bCs/>
          <w:sz w:val="22"/>
          <w:lang w:val="ru-RU"/>
        </w:rPr>
        <w:t>амые важные симптомы и воздействия, острые и замедленные</w:t>
      </w:r>
    </w:p>
    <w:p w:rsidR="00A63D23" w:rsidRPr="006C5986" w:rsidRDefault="00FE2F9F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szCs w:val="22"/>
          <w:lang w:val="ru-RU"/>
        </w:rPr>
        <w:t xml:space="preserve">Насколько нам известно, химические, физические и токсикологические свойства не были в </w:t>
      </w:r>
      <w:r w:rsidRPr="006C5986">
        <w:rPr>
          <w:rFonts w:ascii="Times New Roman" w:hAnsi="Times New Roman"/>
          <w:sz w:val="22"/>
          <w:szCs w:val="22"/>
          <w:lang w:val="ru-RU"/>
        </w:rPr>
        <w:tab/>
        <w:t>достаточной мере изучены.</w:t>
      </w:r>
    </w:p>
    <w:p w:rsidR="00FE2F9F" w:rsidRPr="006C5986" w:rsidRDefault="00A63D23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4.3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E2F9F" w:rsidRPr="006C5986">
        <w:rPr>
          <w:rFonts w:ascii="Times New Roman" w:hAnsi="Times New Roman"/>
          <w:b/>
          <w:bCs/>
          <w:sz w:val="22"/>
          <w:lang w:val="ru-RU"/>
        </w:rPr>
        <w:t xml:space="preserve">Указание на то, что </w:t>
      </w:r>
      <w:proofErr w:type="gramStart"/>
      <w:r w:rsidR="00FE2F9F" w:rsidRPr="006C5986">
        <w:rPr>
          <w:rFonts w:ascii="Times New Roman" w:hAnsi="Times New Roman"/>
          <w:b/>
          <w:bCs/>
          <w:sz w:val="22"/>
          <w:lang w:val="ru-RU"/>
        </w:rPr>
        <w:t>необходимы</w:t>
      </w:r>
      <w:proofErr w:type="gramEnd"/>
      <w:r w:rsidR="00FE2F9F" w:rsidRPr="006C5986">
        <w:rPr>
          <w:rFonts w:ascii="Times New Roman" w:hAnsi="Times New Roman"/>
          <w:b/>
          <w:bCs/>
          <w:sz w:val="22"/>
          <w:lang w:val="ru-RU"/>
        </w:rPr>
        <w:t xml:space="preserve"> немедленная медицинская помощь и специальное </w:t>
      </w:r>
      <w:r w:rsidR="00FE2F9F" w:rsidRPr="006C5986">
        <w:rPr>
          <w:rFonts w:ascii="Times New Roman" w:hAnsi="Times New Roman"/>
          <w:b/>
          <w:bCs/>
          <w:sz w:val="22"/>
          <w:lang w:val="ru-RU"/>
        </w:rPr>
        <w:tab/>
        <w:t>лечение</w:t>
      </w:r>
    </w:p>
    <w:p w:rsidR="00FE2F9F" w:rsidRPr="006C5986" w:rsidRDefault="00FE2F9F" w:rsidP="00244F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56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lang w:val="ru-RU"/>
        </w:rPr>
        <w:tab/>
        <w:t>нет доступных данных</w:t>
      </w:r>
    </w:p>
    <w:p w:rsidR="00A63D23" w:rsidRPr="006C5986" w:rsidRDefault="00244F4D" w:rsidP="00244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ind w:firstLine="851"/>
        <w:jc w:val="right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lastRenderedPageBreak/>
        <w:t xml:space="preserve">Стр. 3 </w:t>
      </w:r>
      <w:r w:rsidR="00762B26" w:rsidRPr="006C5986">
        <w:rPr>
          <w:rFonts w:ascii="Times New Roman" w:hAnsi="Times New Roman"/>
          <w:b/>
          <w:lang w:val="ru-RU"/>
        </w:rPr>
        <w:t>из 7</w:t>
      </w: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5.0</w:t>
      </w:r>
      <w:r w:rsidRPr="006C5986">
        <w:rPr>
          <w:rFonts w:ascii="Times New Roman" w:hAnsi="Times New Roman"/>
          <w:b/>
          <w:lang w:val="ru-RU"/>
        </w:rPr>
        <w:tab/>
      </w:r>
      <w:r w:rsidR="00FE2F9F" w:rsidRPr="006C5986">
        <w:rPr>
          <w:rFonts w:ascii="Times New Roman" w:hAnsi="Times New Roman"/>
          <w:b/>
          <w:sz w:val="22"/>
          <w:szCs w:val="22"/>
          <w:lang w:val="ru-RU"/>
        </w:rPr>
        <w:t>Меры противопожарной безопасности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0"/>
          <w:lang w:val="ru-RU"/>
        </w:rPr>
      </w:pPr>
    </w:p>
    <w:p w:rsidR="00FE2F9F" w:rsidRPr="006C5986" w:rsidRDefault="00A63D23" w:rsidP="00EC5A87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5.1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E2F9F" w:rsidRPr="006C5986">
        <w:rPr>
          <w:rFonts w:ascii="Times New Roman" w:hAnsi="Times New Roman"/>
          <w:b/>
          <w:bCs/>
          <w:sz w:val="22"/>
          <w:lang w:val="ru-RU"/>
        </w:rPr>
        <w:t>Средства пожаротушения</w:t>
      </w:r>
    </w:p>
    <w:p w:rsidR="00A63D23" w:rsidRPr="006C5986" w:rsidRDefault="00FE2F9F" w:rsidP="00EC5A87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ab/>
        <w:t>Подходящие средства пожаротушения</w:t>
      </w:r>
    </w:p>
    <w:p w:rsidR="00A63D23" w:rsidRPr="006C5986" w:rsidRDefault="00FE2F9F" w:rsidP="00EC5A87">
      <w:pPr>
        <w:pBdr>
          <w:left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001126">
        <w:rPr>
          <w:rFonts w:ascii="Times New Roman" w:hAnsi="Times New Roman"/>
          <w:sz w:val="22"/>
          <w:szCs w:val="22"/>
          <w:lang w:val="ru-RU"/>
        </w:rPr>
        <w:t>Если практически осуществимо, позвольте огню догореть самостоятельно.</w:t>
      </w:r>
      <w:r w:rsidR="00A63D23" w:rsidRPr="00001126">
        <w:rPr>
          <w:rFonts w:ascii="Times New Roman" w:hAnsi="Times New Roman"/>
          <w:sz w:val="22"/>
          <w:lang w:val="ru-RU"/>
        </w:rPr>
        <w:t xml:space="preserve"> </w:t>
      </w:r>
      <w:r w:rsidR="003D73F4" w:rsidRPr="00001126">
        <w:rPr>
          <w:rFonts w:ascii="Times New Roman" w:hAnsi="Times New Roman"/>
          <w:sz w:val="22"/>
          <w:lang w:val="ru-RU"/>
        </w:rPr>
        <w:t>НЕ используйте</w:t>
      </w:r>
      <w:r w:rsidR="003D73F4" w:rsidRPr="006C5986">
        <w:rPr>
          <w:rFonts w:ascii="Times New Roman" w:hAnsi="Times New Roman"/>
          <w:sz w:val="22"/>
          <w:lang w:val="ru-RU"/>
        </w:rPr>
        <w:tab/>
        <w:t>огнетушители на галогенизированных углеводородах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</w:p>
    <w:p w:rsidR="00A63D23" w:rsidRPr="006C5986" w:rsidRDefault="003D73F4" w:rsidP="00EC5A87">
      <w:pPr>
        <w:pBdr>
          <w:left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ind w:firstLine="851"/>
        <w:jc w:val="both"/>
        <w:rPr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Временный контроль можно получить с помощью пены</w:t>
      </w:r>
      <w:r w:rsidR="00A63D23" w:rsidRPr="006C5986">
        <w:rPr>
          <w:rFonts w:ascii="Times New Roman" w:hAnsi="Times New Roman"/>
          <w:sz w:val="22"/>
          <w:lang w:val="ru-RU"/>
        </w:rPr>
        <w:t xml:space="preserve">, </w:t>
      </w:r>
      <w:r w:rsidR="00EC5A87" w:rsidRPr="006C5986">
        <w:rPr>
          <w:rFonts w:ascii="Times New Roman" w:hAnsi="Times New Roman"/>
          <w:sz w:val="22"/>
          <w:lang w:val="ru-RU"/>
        </w:rPr>
        <w:t>огнетушащего порошка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EC5A87" w:rsidRPr="006C5986">
        <w:rPr>
          <w:rFonts w:ascii="Times New Roman" w:hAnsi="Times New Roman"/>
          <w:sz w:val="22"/>
          <w:lang w:val="ru-RU"/>
        </w:rPr>
        <w:t>или</w:t>
      </w:r>
      <w:r w:rsidR="00EC5A87" w:rsidRPr="006C5986">
        <w:rPr>
          <w:rFonts w:ascii="Times New Roman" w:hAnsi="Times New Roman"/>
          <w:sz w:val="22"/>
          <w:lang w:val="ru-RU"/>
        </w:rPr>
        <w:tab/>
        <w:t>углекислого газа</w:t>
      </w:r>
      <w:r w:rsidR="00A63D23" w:rsidRPr="006C5986">
        <w:rPr>
          <w:rFonts w:ascii="Times New Roman" w:hAnsi="Times New Roman"/>
          <w:sz w:val="22"/>
          <w:lang w:val="ru-RU"/>
        </w:rPr>
        <w:t xml:space="preserve">, </w:t>
      </w:r>
      <w:r w:rsidR="00EC5A87" w:rsidRPr="006C5986">
        <w:rPr>
          <w:rFonts w:ascii="Times New Roman" w:hAnsi="Times New Roman"/>
          <w:sz w:val="22"/>
          <w:lang w:val="ru-RU"/>
        </w:rPr>
        <w:t>но МДЭБ может воспламениться, когда огнетушитель перестанет</w:t>
      </w:r>
      <w:r w:rsidR="00EC5A87" w:rsidRPr="006C5986">
        <w:rPr>
          <w:rFonts w:ascii="Times New Roman" w:hAnsi="Times New Roman"/>
          <w:sz w:val="22"/>
          <w:lang w:val="ru-RU"/>
        </w:rPr>
        <w:tab/>
        <w:t>работать</w:t>
      </w:r>
      <w:r w:rsidR="00A63D23" w:rsidRPr="006C5986">
        <w:rPr>
          <w:lang w:val="ru-RU"/>
        </w:rPr>
        <w:t>.</w:t>
      </w:r>
    </w:p>
    <w:p w:rsidR="00051B98" w:rsidRPr="006C5986" w:rsidRDefault="00EC5A87" w:rsidP="00051B98">
      <w:pPr>
        <w:pBdr>
          <w:left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4B7C14">
        <w:rPr>
          <w:rFonts w:ascii="Times New Roman" w:hAnsi="Times New Roman"/>
          <w:sz w:val="22"/>
          <w:lang w:val="ru-RU"/>
        </w:rPr>
        <w:t>Перекройте источник насколько возможно быстро без риска</w:t>
      </w:r>
      <w:r w:rsidR="00A63D23" w:rsidRPr="004B7C14">
        <w:rPr>
          <w:rFonts w:ascii="Times New Roman" w:hAnsi="Times New Roman"/>
          <w:sz w:val="22"/>
          <w:lang w:val="ru-RU"/>
        </w:rPr>
        <w:t xml:space="preserve">. </w:t>
      </w:r>
      <w:r w:rsidR="00051B98" w:rsidRPr="004B7C14">
        <w:rPr>
          <w:rFonts w:ascii="Times New Roman" w:hAnsi="Times New Roman"/>
          <w:sz w:val="22"/>
          <w:lang w:val="ru-RU"/>
        </w:rPr>
        <w:t>Контролируйте и сдерживайте</w:t>
      </w:r>
      <w:r w:rsidR="00051B98" w:rsidRPr="006C5986">
        <w:rPr>
          <w:rFonts w:ascii="Times New Roman" w:hAnsi="Times New Roman"/>
          <w:sz w:val="22"/>
          <w:lang w:val="ru-RU"/>
        </w:rPr>
        <w:tab/>
      </w:r>
      <w:r w:rsidR="00051B98" w:rsidRPr="00001126">
        <w:rPr>
          <w:rFonts w:ascii="Times New Roman" w:hAnsi="Times New Roman"/>
          <w:spacing w:val="-12"/>
          <w:sz w:val="22"/>
          <w:lang w:val="ru-RU"/>
        </w:rPr>
        <w:t>огонь</w:t>
      </w:r>
      <w:r w:rsidR="00A63D23" w:rsidRPr="00001126">
        <w:rPr>
          <w:rFonts w:ascii="Times New Roman" w:hAnsi="Times New Roman"/>
          <w:spacing w:val="-12"/>
          <w:sz w:val="22"/>
          <w:lang w:val="ru-RU"/>
        </w:rPr>
        <w:t xml:space="preserve">. </w:t>
      </w:r>
      <w:r w:rsidR="00051B98" w:rsidRPr="00001126">
        <w:rPr>
          <w:rFonts w:ascii="Times New Roman" w:hAnsi="Times New Roman"/>
          <w:spacing w:val="-12"/>
          <w:sz w:val="22"/>
          <w:lang w:val="ru-RU"/>
        </w:rPr>
        <w:t xml:space="preserve">Используйте </w:t>
      </w:r>
      <w:r w:rsidR="00001126" w:rsidRPr="00001126">
        <w:rPr>
          <w:rFonts w:ascii="Times New Roman" w:hAnsi="Times New Roman"/>
          <w:spacing w:val="-12"/>
          <w:sz w:val="22"/>
          <w:lang w:val="ru-RU"/>
        </w:rPr>
        <w:t>тонкораспыленную вод</w:t>
      </w:r>
      <w:r w:rsidR="00001126">
        <w:rPr>
          <w:rFonts w:ascii="Times New Roman" w:hAnsi="Times New Roman"/>
          <w:spacing w:val="-12"/>
          <w:sz w:val="22"/>
          <w:lang w:val="ru-RU"/>
        </w:rPr>
        <w:t>у</w:t>
      </w:r>
      <w:r w:rsidR="00051B98" w:rsidRPr="00001126">
        <w:rPr>
          <w:rFonts w:ascii="Times New Roman" w:hAnsi="Times New Roman"/>
          <w:spacing w:val="-12"/>
          <w:sz w:val="22"/>
          <w:lang w:val="ru-RU"/>
        </w:rPr>
        <w:t>, чтобы контролировать тепло и защитить оборудование</w:t>
      </w:r>
      <w:r w:rsidR="00A63D23" w:rsidRPr="00001126">
        <w:rPr>
          <w:rFonts w:ascii="Times New Roman" w:hAnsi="Times New Roman"/>
          <w:spacing w:val="-12"/>
          <w:sz w:val="22"/>
          <w:lang w:val="ru-RU"/>
        </w:rPr>
        <w:t>.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</w:p>
    <w:p w:rsidR="00A63D23" w:rsidRPr="006C5986" w:rsidRDefault="00051B98" w:rsidP="00051B98">
      <w:pPr>
        <w:pBdr>
          <w:left w:val="single" w:sz="4" w:space="1" w:color="auto"/>
          <w:right w:val="single" w:sz="4" w:space="1" w:color="auto"/>
        </w:pBdr>
        <w:tabs>
          <w:tab w:val="left" w:pos="-1560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МДЭБ держится на поверхности воды, и использование воды в качестве огнетушащего</w:t>
      </w:r>
      <w:r w:rsidRPr="006C5986">
        <w:rPr>
          <w:rFonts w:ascii="Times New Roman" w:hAnsi="Times New Roman"/>
          <w:sz w:val="22"/>
          <w:lang w:val="ru-RU"/>
        </w:rPr>
        <w:tab/>
        <w:t>вещества может привести к распространению пожара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FE2F9F" w:rsidP="00EC5A8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2"/>
          <w:lang w:val="ru-RU"/>
        </w:rPr>
      </w:pPr>
      <w:r w:rsidRPr="00E01F28">
        <w:rPr>
          <w:rFonts w:ascii="Times New Roman" w:hAnsi="Times New Roman"/>
          <w:b/>
          <w:bCs/>
          <w:sz w:val="22"/>
          <w:szCs w:val="22"/>
          <w:lang w:val="ru-RU"/>
        </w:rPr>
        <w:t>Неподходящие средства пожаротушения</w:t>
      </w:r>
    </w:p>
    <w:p w:rsidR="00A63D23" w:rsidRPr="006C5986" w:rsidRDefault="00051B98" w:rsidP="00E932AA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20073A">
        <w:rPr>
          <w:rFonts w:ascii="Times New Roman" w:hAnsi="Times New Roman"/>
          <w:sz w:val="22"/>
          <w:lang w:val="ru-RU"/>
        </w:rPr>
        <w:t>Воспламеняется при воздействии воздуха</w:t>
      </w:r>
      <w:r w:rsidR="00A63D23" w:rsidRPr="0020073A">
        <w:rPr>
          <w:rFonts w:ascii="Times New Roman" w:hAnsi="Times New Roman"/>
          <w:sz w:val="22"/>
          <w:lang w:val="ru-RU"/>
        </w:rPr>
        <w:t xml:space="preserve">. </w:t>
      </w:r>
      <w:r w:rsidRPr="0020073A">
        <w:rPr>
          <w:rFonts w:ascii="Times New Roman" w:hAnsi="Times New Roman"/>
          <w:sz w:val="22"/>
          <w:lang w:val="ru-RU"/>
        </w:rPr>
        <w:t xml:space="preserve">МДЭБ может реагировать бурно или </w:t>
      </w:r>
      <w:r w:rsidR="00E932AA" w:rsidRPr="0020073A">
        <w:rPr>
          <w:rFonts w:ascii="Times New Roman" w:hAnsi="Times New Roman"/>
          <w:sz w:val="22"/>
          <w:lang w:val="ru-RU"/>
        </w:rPr>
        <w:t>взорваться</w:t>
      </w:r>
      <w:r w:rsidR="00E932AA" w:rsidRPr="006C5986">
        <w:rPr>
          <w:rFonts w:ascii="Times New Roman" w:hAnsi="Times New Roman"/>
          <w:sz w:val="22"/>
          <w:lang w:val="ru-RU"/>
        </w:rPr>
        <w:t xml:space="preserve"> </w:t>
      </w:r>
      <w:r w:rsidR="00E932AA" w:rsidRPr="006C5986">
        <w:rPr>
          <w:rFonts w:ascii="Times New Roman" w:hAnsi="Times New Roman"/>
          <w:sz w:val="22"/>
          <w:lang w:val="ru-RU"/>
        </w:rPr>
        <w:tab/>
        <w:t>при смешении с сильными окислителями или галогени</w:t>
      </w:r>
      <w:r w:rsidR="006E0DB8">
        <w:rPr>
          <w:rFonts w:ascii="Times New Roman" w:hAnsi="Times New Roman"/>
          <w:sz w:val="22"/>
          <w:lang w:val="ru-RU"/>
        </w:rPr>
        <w:t>зи</w:t>
      </w:r>
      <w:r w:rsidR="00E932AA" w:rsidRPr="006C5986">
        <w:rPr>
          <w:rFonts w:ascii="Times New Roman" w:hAnsi="Times New Roman"/>
          <w:sz w:val="22"/>
          <w:lang w:val="ru-RU"/>
        </w:rPr>
        <w:t>рованными углеводородами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="00E932AA" w:rsidRPr="006C5986">
        <w:rPr>
          <w:rFonts w:ascii="Times New Roman" w:hAnsi="Times New Roman"/>
          <w:sz w:val="22"/>
          <w:lang w:val="ru-RU"/>
        </w:rPr>
        <w:t xml:space="preserve">МДЭБ </w:t>
      </w:r>
      <w:r w:rsidR="00E932AA" w:rsidRPr="006C5986">
        <w:rPr>
          <w:rFonts w:ascii="Times New Roman" w:hAnsi="Times New Roman"/>
          <w:sz w:val="22"/>
          <w:lang w:val="ru-RU"/>
        </w:rPr>
        <w:tab/>
        <w:t>горит зеленым и желтым пламенем и выделяет плотный черный дым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="00E932AA" w:rsidRPr="006C5986">
        <w:rPr>
          <w:rFonts w:ascii="Times New Roman" w:hAnsi="Times New Roman"/>
          <w:sz w:val="22"/>
          <w:lang w:val="ru-RU"/>
        </w:rPr>
        <w:t xml:space="preserve">Работайте с </w:t>
      </w:r>
      <w:r w:rsidR="00E932AA" w:rsidRPr="006C5986">
        <w:rPr>
          <w:rFonts w:ascii="Times New Roman" w:hAnsi="Times New Roman"/>
          <w:sz w:val="22"/>
          <w:lang w:val="ru-RU"/>
        </w:rPr>
        <w:tab/>
        <w:t>наветренной стороны, если это возможно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EC5A8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5.2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E2F9F" w:rsidRPr="006C5986">
        <w:rPr>
          <w:rFonts w:ascii="Times New Roman" w:hAnsi="Times New Roman"/>
          <w:b/>
          <w:bCs/>
          <w:sz w:val="22"/>
          <w:szCs w:val="22"/>
          <w:lang w:val="ru-RU"/>
        </w:rPr>
        <w:t>Особые опасности, связанные с веществом или смесью</w:t>
      </w:r>
    </w:p>
    <w:p w:rsidR="00A63D23" w:rsidRPr="006C5986" w:rsidRDefault="00A63D23" w:rsidP="00EC5A8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E76542" w:rsidRPr="006C5986">
        <w:rPr>
          <w:rFonts w:ascii="Times New Roman" w:hAnsi="Times New Roman"/>
          <w:sz w:val="22"/>
          <w:lang w:val="ru-RU"/>
        </w:rPr>
        <w:t>Опасные продукты распада</w:t>
      </w:r>
      <w:r w:rsidRPr="006C5986">
        <w:rPr>
          <w:rFonts w:ascii="Times New Roman" w:hAnsi="Times New Roman"/>
          <w:sz w:val="22"/>
          <w:lang w:val="ru-RU"/>
        </w:rPr>
        <w:t xml:space="preserve">: </w:t>
      </w:r>
      <w:r w:rsidR="00E76542" w:rsidRPr="006C5986">
        <w:rPr>
          <w:rFonts w:ascii="Times New Roman" w:hAnsi="Times New Roman"/>
          <w:bCs/>
          <w:sz w:val="22"/>
          <w:lang w:val="ru-RU"/>
        </w:rPr>
        <w:t>моноокись углерода</w:t>
      </w:r>
      <w:r w:rsidR="00E76542" w:rsidRPr="006C5986">
        <w:rPr>
          <w:rFonts w:ascii="Times New Roman" w:hAnsi="Times New Roman"/>
          <w:sz w:val="22"/>
          <w:lang w:val="ru-RU"/>
        </w:rPr>
        <w:t>, двуокись углерода, оксиды бора.</w:t>
      </w:r>
    </w:p>
    <w:p w:rsidR="00A63D23" w:rsidRPr="006C5986" w:rsidRDefault="00A63D23" w:rsidP="00EC5A8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5.3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E2F9F" w:rsidRPr="006C5986">
        <w:rPr>
          <w:rFonts w:ascii="Times New Roman" w:hAnsi="Times New Roman"/>
          <w:b/>
          <w:bCs/>
          <w:sz w:val="22"/>
          <w:szCs w:val="22"/>
          <w:lang w:val="ru-RU"/>
        </w:rPr>
        <w:t>Меры предосторожности для пожарных</w:t>
      </w:r>
    </w:p>
    <w:p w:rsidR="00A63D23" w:rsidRPr="006C5986" w:rsidRDefault="00A63D23" w:rsidP="00E7654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FE2F9F" w:rsidRPr="006C5986">
        <w:rPr>
          <w:rFonts w:ascii="Times New Roman" w:hAnsi="Times New Roman"/>
          <w:sz w:val="22"/>
          <w:szCs w:val="22"/>
          <w:lang w:val="ru-RU"/>
        </w:rPr>
        <w:t xml:space="preserve">Надевайте полный защитный костюм, в том числе защитные перчатки и ботинки. Для </w:t>
      </w:r>
      <w:r w:rsidR="00FE2F9F" w:rsidRPr="006C5986">
        <w:rPr>
          <w:rFonts w:ascii="Times New Roman" w:hAnsi="Times New Roman"/>
          <w:sz w:val="22"/>
          <w:szCs w:val="22"/>
          <w:lang w:val="ru-RU"/>
        </w:rPr>
        <w:tab/>
        <w:t xml:space="preserve">защиты дыхательных путей надевайте одобренный NIOSH/MSHA автономный дыхательный </w:t>
      </w:r>
      <w:r w:rsidR="00FE2F9F" w:rsidRPr="006C5986">
        <w:rPr>
          <w:rFonts w:ascii="Times New Roman" w:hAnsi="Times New Roman"/>
          <w:sz w:val="22"/>
          <w:szCs w:val="22"/>
          <w:lang w:val="ru-RU"/>
        </w:rPr>
        <w:tab/>
        <w:t>аппарат с полной лицевой маской, работающий в режиме избыточного давления.</w:t>
      </w:r>
    </w:p>
    <w:p w:rsidR="00A63D23" w:rsidRPr="006C5986" w:rsidRDefault="00A63D23" w:rsidP="00EC5A8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5.4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E2F9F" w:rsidRPr="006C5986">
        <w:rPr>
          <w:rFonts w:ascii="Times New Roman" w:hAnsi="Times New Roman"/>
          <w:b/>
          <w:bCs/>
          <w:sz w:val="22"/>
          <w:szCs w:val="22"/>
          <w:lang w:val="ru-RU"/>
        </w:rPr>
        <w:t>Дальнейшая информация</w:t>
      </w:r>
    </w:p>
    <w:p w:rsidR="00A63D23" w:rsidRPr="006C5986" w:rsidRDefault="00A63D23" w:rsidP="00E7654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FE2F9F" w:rsidRPr="006C5986">
        <w:rPr>
          <w:rFonts w:ascii="Times New Roman" w:hAnsi="Times New Roman"/>
          <w:sz w:val="22"/>
          <w:szCs w:val="22"/>
          <w:lang w:val="ru-RU"/>
        </w:rPr>
        <w:t>нет доступных данных</w:t>
      </w:r>
    </w:p>
    <w:p w:rsidR="00A63D23" w:rsidRPr="006C5986" w:rsidRDefault="00A63D23" w:rsidP="00EC5A87">
      <w:pPr>
        <w:pStyle w:val="2"/>
        <w:pBdr>
          <w:top w:val="none" w:sz="0" w:space="0" w:color="auto"/>
        </w:pBdr>
        <w:tabs>
          <w:tab w:val="left" w:pos="851"/>
        </w:tabs>
        <w:spacing w:line="240" w:lineRule="auto"/>
        <w:rPr>
          <w:sz w:val="10"/>
          <w:lang w:val="ru-RU"/>
        </w:rPr>
      </w:pP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</w:t>
      </w:r>
      <w:r w:rsidRPr="00F5523B">
        <w:rPr>
          <w:rFonts w:ascii="Times New Roman" w:hAnsi="Times New Roman"/>
          <w:b/>
          <w:lang w:val="ru-RU"/>
        </w:rPr>
        <w:t>6.0</w:t>
      </w:r>
      <w:r w:rsidRPr="00F5523B">
        <w:rPr>
          <w:rFonts w:ascii="Times New Roman" w:hAnsi="Times New Roman"/>
          <w:b/>
          <w:lang w:val="ru-RU"/>
        </w:rPr>
        <w:tab/>
      </w:r>
      <w:r w:rsidR="00FE2F9F" w:rsidRPr="00F5523B">
        <w:rPr>
          <w:rFonts w:ascii="Times New Roman" w:hAnsi="Times New Roman"/>
          <w:b/>
          <w:lang w:val="ru-RU"/>
        </w:rPr>
        <w:t>Меры по предотвращению и ликвидации чрезвычайных ситуаций</w:t>
      </w:r>
    </w:p>
    <w:p w:rsidR="00A63D23" w:rsidRPr="006C5986" w:rsidRDefault="00A63D23">
      <w:pPr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6.1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D135D" w:rsidRPr="006C5986">
        <w:rPr>
          <w:rFonts w:ascii="Times New Roman" w:hAnsi="Times New Roman"/>
          <w:b/>
          <w:bCs/>
          <w:sz w:val="22"/>
          <w:szCs w:val="22"/>
          <w:lang w:val="ru-RU"/>
        </w:rPr>
        <w:t>Меры по обеспечению личной безопасности, защитное снаряжение и порядок действий</w:t>
      </w:r>
      <w:r w:rsidR="00FD135D" w:rsidRPr="006C5986">
        <w:rPr>
          <w:rFonts w:ascii="Times New Roman" w:hAnsi="Times New Roman"/>
          <w:b/>
          <w:bCs/>
          <w:sz w:val="22"/>
          <w:szCs w:val="22"/>
          <w:lang w:val="ru-RU"/>
        </w:rPr>
        <w:tab/>
        <w:t>в чрезвычайных ситуациях</w:t>
      </w:r>
    </w:p>
    <w:p w:rsidR="002D1C30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C3655A" w:rsidRPr="006C5986">
        <w:rPr>
          <w:rFonts w:ascii="Times New Roman" w:hAnsi="Times New Roman"/>
          <w:sz w:val="22"/>
          <w:lang w:val="ru-RU"/>
        </w:rPr>
        <w:t>Используйте средства индивидуальной защиты</w:t>
      </w:r>
      <w:r w:rsidRPr="006C5986">
        <w:rPr>
          <w:rFonts w:ascii="Times New Roman" w:hAnsi="Times New Roman"/>
          <w:sz w:val="22"/>
          <w:lang w:val="ru-RU"/>
        </w:rPr>
        <w:t>.</w:t>
      </w:r>
      <w:r w:rsidR="00FF4985" w:rsidRPr="006C5986">
        <w:rPr>
          <w:rFonts w:ascii="Times New Roman" w:hAnsi="Times New Roman"/>
          <w:sz w:val="22"/>
          <w:lang w:val="ru-RU"/>
        </w:rPr>
        <w:t xml:space="preserve"> Избегайте вдыханий паров, тумана или газа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2D1C30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FF0146" w:rsidRPr="006C5986">
        <w:rPr>
          <w:rFonts w:ascii="Times New Roman" w:hAnsi="Times New Roman"/>
          <w:sz w:val="22"/>
          <w:lang w:val="ru-RU"/>
        </w:rPr>
        <w:t>Обеспечьте надлежащую вентиляцию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="00FF0146" w:rsidRPr="006C5986">
        <w:rPr>
          <w:rFonts w:ascii="Times New Roman" w:hAnsi="Times New Roman"/>
          <w:sz w:val="22"/>
          <w:lang w:val="ru-RU"/>
        </w:rPr>
        <w:t>Уберите все источники возгорания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Pr="006C5986">
        <w:rPr>
          <w:rFonts w:ascii="Times New Roman" w:hAnsi="Times New Roman"/>
          <w:sz w:val="22"/>
          <w:lang w:val="ru-RU"/>
        </w:rPr>
        <w:t xml:space="preserve">Эвакуируйте </w:t>
      </w:r>
      <w:r w:rsidRPr="006C5986">
        <w:rPr>
          <w:rFonts w:ascii="Times New Roman" w:hAnsi="Times New Roman"/>
          <w:sz w:val="22"/>
          <w:lang w:val="ru-RU"/>
        </w:rPr>
        <w:tab/>
        <w:t>персонал в безопасные зоны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Pr="006C5986">
        <w:rPr>
          <w:rFonts w:ascii="Times New Roman" w:hAnsi="Times New Roman"/>
          <w:sz w:val="22"/>
          <w:lang w:val="ru-RU"/>
        </w:rPr>
        <w:t xml:space="preserve">Остерегайтесь скопления паров, которые могут образовать </w:t>
      </w:r>
      <w:r w:rsidRPr="006C5986">
        <w:rPr>
          <w:rFonts w:ascii="Times New Roman" w:hAnsi="Times New Roman"/>
          <w:sz w:val="22"/>
          <w:lang w:val="ru-RU"/>
        </w:rPr>
        <w:tab/>
        <w:t>взрывоопасные концентрации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Pr="006C5986">
        <w:rPr>
          <w:rFonts w:ascii="Times New Roman" w:hAnsi="Times New Roman"/>
          <w:sz w:val="22"/>
          <w:lang w:val="ru-RU"/>
        </w:rPr>
        <w:t>Пары могут накапливаться в низменных участках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6.2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F705A1" w:rsidRPr="006C5986">
        <w:rPr>
          <w:rFonts w:ascii="Times New Roman" w:hAnsi="Times New Roman"/>
          <w:b/>
          <w:bCs/>
          <w:sz w:val="22"/>
          <w:szCs w:val="22"/>
          <w:lang w:val="ru-RU"/>
        </w:rPr>
        <w:t>Меры предосторожности для защиты окружающей среды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D17771" w:rsidRPr="006C5986">
        <w:rPr>
          <w:rFonts w:ascii="Times New Roman" w:hAnsi="Times New Roman"/>
          <w:sz w:val="22"/>
          <w:szCs w:val="22"/>
          <w:lang w:val="ru-RU"/>
        </w:rPr>
        <w:t xml:space="preserve">Предотвратите дальнейшую утечку или разлив, если можно это безопасно сделать. Не </w:t>
      </w:r>
      <w:r w:rsidR="00D17771" w:rsidRPr="006C5986">
        <w:rPr>
          <w:rFonts w:ascii="Times New Roman" w:hAnsi="Times New Roman"/>
          <w:sz w:val="22"/>
          <w:szCs w:val="22"/>
          <w:lang w:val="ru-RU"/>
        </w:rPr>
        <w:tab/>
        <w:t>позволяйте продукту попасть в стоки.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2F54F2">
        <w:rPr>
          <w:rFonts w:ascii="Times New Roman" w:hAnsi="Times New Roman"/>
          <w:sz w:val="22"/>
          <w:lang w:val="ru-RU"/>
        </w:rPr>
        <w:t>Следует</w:t>
      </w:r>
      <w:r w:rsidR="004D2507" w:rsidRPr="006C5986">
        <w:rPr>
          <w:rFonts w:ascii="Times New Roman" w:hAnsi="Times New Roman"/>
          <w:sz w:val="22"/>
          <w:lang w:val="ru-RU"/>
        </w:rPr>
        <w:t xml:space="preserve"> избегать </w:t>
      </w:r>
      <w:r w:rsidR="00505F35">
        <w:rPr>
          <w:rFonts w:ascii="Times New Roman" w:hAnsi="Times New Roman"/>
          <w:sz w:val="22"/>
          <w:lang w:val="ru-RU"/>
        </w:rPr>
        <w:t>выброса</w:t>
      </w:r>
      <w:r w:rsidR="004D2507" w:rsidRPr="006C5986">
        <w:rPr>
          <w:rFonts w:ascii="Times New Roman" w:hAnsi="Times New Roman"/>
          <w:sz w:val="22"/>
          <w:lang w:val="ru-RU"/>
        </w:rPr>
        <w:t xml:space="preserve"> в окружающую среду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6.3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D17771" w:rsidRPr="006C5986">
        <w:rPr>
          <w:rFonts w:ascii="Times New Roman" w:hAnsi="Times New Roman"/>
          <w:b/>
          <w:bCs/>
          <w:sz w:val="22"/>
          <w:szCs w:val="22"/>
          <w:lang w:val="ru-RU"/>
        </w:rPr>
        <w:t>Методы и материалы для сдерживания и очистки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3F6223" w:rsidRPr="006C5986">
        <w:rPr>
          <w:rFonts w:ascii="Times New Roman" w:hAnsi="Times New Roman"/>
          <w:sz w:val="22"/>
          <w:lang w:val="ru-RU"/>
        </w:rPr>
        <w:t>Сдерживайте разлив, а затем соберите с помощью пылесоса с электрозащитой или с</w:t>
      </w:r>
      <w:r w:rsidR="00DF74CD" w:rsidRPr="006C5986">
        <w:rPr>
          <w:rFonts w:ascii="Times New Roman" w:hAnsi="Times New Roman"/>
          <w:sz w:val="22"/>
          <w:lang w:val="ru-RU"/>
        </w:rPr>
        <w:tab/>
      </w:r>
      <w:r w:rsidR="003F6223" w:rsidRPr="006C5986">
        <w:rPr>
          <w:rFonts w:ascii="Times New Roman" w:hAnsi="Times New Roman"/>
          <w:sz w:val="22"/>
          <w:lang w:val="ru-RU"/>
        </w:rPr>
        <w:t xml:space="preserve">помощью влажного подметания, и поместите в контейнер для </w:t>
      </w:r>
      <w:r w:rsidR="00EA7C9C" w:rsidRPr="006C5986">
        <w:rPr>
          <w:rFonts w:ascii="Times New Roman" w:hAnsi="Times New Roman"/>
          <w:sz w:val="22"/>
          <w:lang w:val="ru-RU"/>
        </w:rPr>
        <w:t xml:space="preserve">утилизации в соответствии с </w:t>
      </w:r>
      <w:r w:rsidR="00DF74CD" w:rsidRPr="006C5986">
        <w:rPr>
          <w:rFonts w:ascii="Times New Roman" w:hAnsi="Times New Roman"/>
          <w:sz w:val="22"/>
          <w:lang w:val="ru-RU"/>
        </w:rPr>
        <w:tab/>
      </w:r>
      <w:r w:rsidR="00EA7C9C" w:rsidRPr="006C5986">
        <w:rPr>
          <w:rFonts w:ascii="Times New Roman" w:hAnsi="Times New Roman"/>
          <w:sz w:val="22"/>
          <w:lang w:val="ru-RU"/>
        </w:rPr>
        <w:t xml:space="preserve">местным </w:t>
      </w:r>
      <w:r w:rsidR="00DF74CD" w:rsidRPr="006C5986">
        <w:rPr>
          <w:rFonts w:ascii="Times New Roman" w:hAnsi="Times New Roman"/>
          <w:sz w:val="22"/>
          <w:lang w:val="ru-RU"/>
        </w:rPr>
        <w:t>положениями</w:t>
      </w:r>
      <w:r w:rsidR="00EA7C9C" w:rsidRPr="006C5986">
        <w:rPr>
          <w:rFonts w:ascii="Times New Roman" w:hAnsi="Times New Roman"/>
          <w:sz w:val="22"/>
          <w:lang w:val="ru-RU"/>
        </w:rPr>
        <w:t xml:space="preserve"> </w:t>
      </w:r>
      <w:r w:rsidRPr="006C5986">
        <w:rPr>
          <w:rFonts w:ascii="Times New Roman" w:hAnsi="Times New Roman"/>
          <w:lang w:val="ru-RU"/>
        </w:rPr>
        <w:t>(</w:t>
      </w:r>
      <w:proofErr w:type="gramStart"/>
      <w:r w:rsidR="009F58D5" w:rsidRPr="006C5986">
        <w:rPr>
          <w:rFonts w:ascii="Times New Roman" w:hAnsi="Times New Roman"/>
          <w:lang w:val="ru-RU"/>
        </w:rPr>
        <w:t>см</w:t>
      </w:r>
      <w:proofErr w:type="gramEnd"/>
      <w:r w:rsidR="009F58D5" w:rsidRPr="006C5986">
        <w:rPr>
          <w:rFonts w:ascii="Times New Roman" w:hAnsi="Times New Roman"/>
          <w:lang w:val="ru-RU"/>
        </w:rPr>
        <w:t>. раздел</w:t>
      </w:r>
      <w:r w:rsidRPr="006C5986">
        <w:rPr>
          <w:rFonts w:ascii="Times New Roman" w:hAnsi="Times New Roman"/>
          <w:lang w:val="ru-RU"/>
        </w:rPr>
        <w:t xml:space="preserve"> 13).</w:t>
      </w:r>
    </w:p>
    <w:p w:rsidR="00D17771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lang w:val="ru-RU"/>
        </w:rPr>
        <w:t xml:space="preserve"> </w:t>
      </w:r>
      <w:r w:rsidRPr="006C5986">
        <w:rPr>
          <w:rFonts w:ascii="Times New Roman" w:hAnsi="Times New Roman"/>
          <w:b/>
          <w:bCs/>
          <w:sz w:val="22"/>
          <w:lang w:val="ru-RU"/>
        </w:rPr>
        <w:t>6.4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D17771" w:rsidRPr="006C5986">
        <w:rPr>
          <w:rFonts w:ascii="Times New Roman" w:hAnsi="Times New Roman"/>
          <w:b/>
          <w:bCs/>
          <w:sz w:val="22"/>
          <w:lang w:val="ru-RU"/>
        </w:rPr>
        <w:t>Ссылка на другие разделы</w:t>
      </w:r>
    </w:p>
    <w:p w:rsidR="00A63D23" w:rsidRPr="006C5986" w:rsidRDefault="00D17771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lang w:val="ru-RU"/>
        </w:rPr>
        <w:tab/>
        <w:t xml:space="preserve">Для утилизации </w:t>
      </w:r>
      <w:proofErr w:type="gramStart"/>
      <w:r w:rsidRPr="006C5986">
        <w:rPr>
          <w:rFonts w:ascii="Times New Roman" w:hAnsi="Times New Roman"/>
          <w:bCs/>
          <w:sz w:val="22"/>
          <w:lang w:val="ru-RU"/>
        </w:rPr>
        <w:t>см</w:t>
      </w:r>
      <w:proofErr w:type="gramEnd"/>
      <w:r w:rsidRPr="006C5986">
        <w:rPr>
          <w:rFonts w:ascii="Times New Roman" w:hAnsi="Times New Roman"/>
          <w:bCs/>
          <w:sz w:val="22"/>
          <w:lang w:val="ru-RU"/>
        </w:rPr>
        <w:t>. Раздел 13.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rPr>
          <w:rFonts w:ascii="Times New Roman" w:hAnsi="Times New Roman"/>
          <w:sz w:val="8"/>
          <w:lang w:val="ru-RU"/>
        </w:rPr>
      </w:pP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 w:eastAsia="ja-JP"/>
        </w:rPr>
        <w:t xml:space="preserve"> </w:t>
      </w:r>
      <w:r w:rsidRPr="00F268FB">
        <w:rPr>
          <w:rFonts w:ascii="Times New Roman" w:hAnsi="Times New Roman"/>
          <w:b/>
          <w:lang w:val="ru-RU"/>
        </w:rPr>
        <w:t>7.0</w:t>
      </w:r>
      <w:r w:rsidRPr="00F268FB">
        <w:rPr>
          <w:rFonts w:ascii="Times New Roman" w:hAnsi="Times New Roman"/>
          <w:b/>
          <w:lang w:val="ru-RU"/>
        </w:rPr>
        <w:tab/>
      </w:r>
      <w:r w:rsidR="00D17771" w:rsidRPr="00F268FB">
        <w:rPr>
          <w:rFonts w:ascii="Times New Roman" w:hAnsi="Times New Roman"/>
          <w:b/>
          <w:lang w:val="ru-RU"/>
        </w:rPr>
        <w:t>Правила обращения и хранения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7.1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E829A0" w:rsidRPr="006C5986">
        <w:rPr>
          <w:rFonts w:ascii="Times New Roman" w:hAnsi="Times New Roman"/>
          <w:b/>
          <w:bCs/>
          <w:sz w:val="22"/>
          <w:lang w:val="ru-RU"/>
        </w:rPr>
        <w:t>Меры предосторожности для безопасной работы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9C6C6E" w:rsidRPr="006C5986">
        <w:rPr>
          <w:rFonts w:ascii="Times New Roman" w:hAnsi="Times New Roman"/>
          <w:sz w:val="22"/>
          <w:szCs w:val="22"/>
          <w:lang w:val="ru-RU"/>
        </w:rPr>
        <w:t>Используйте только в чистых, полностью закрытых системах, которые были тщательно</w:t>
      </w:r>
      <w:r w:rsidR="009C6C6E" w:rsidRPr="006C5986">
        <w:rPr>
          <w:rFonts w:ascii="Times New Roman" w:hAnsi="Times New Roman"/>
          <w:sz w:val="22"/>
          <w:szCs w:val="22"/>
          <w:lang w:val="ru-RU"/>
        </w:rPr>
        <w:tab/>
        <w:t>продуты азотом или аргоном. Держите вдали от тепла, искр и пламени.</w:t>
      </w:r>
      <w:r w:rsidR="00B64E3F" w:rsidRPr="006C59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0004" w:rsidRPr="006C5986">
        <w:rPr>
          <w:rFonts w:ascii="Times New Roman" w:hAnsi="Times New Roman"/>
          <w:sz w:val="22"/>
          <w:szCs w:val="22"/>
          <w:lang w:val="ru-RU"/>
        </w:rPr>
        <w:t>Держите контейнер</w:t>
      </w:r>
      <w:r w:rsidR="00667776" w:rsidRPr="006C5986">
        <w:rPr>
          <w:rFonts w:ascii="Times New Roman" w:hAnsi="Times New Roman"/>
          <w:sz w:val="22"/>
          <w:szCs w:val="22"/>
          <w:lang w:val="ru-RU"/>
        </w:rPr>
        <w:tab/>
      </w:r>
      <w:r w:rsidR="00F40004" w:rsidRPr="006C5986">
        <w:rPr>
          <w:rFonts w:ascii="Times New Roman" w:hAnsi="Times New Roman"/>
          <w:sz w:val="22"/>
          <w:szCs w:val="22"/>
          <w:lang w:val="ru-RU"/>
        </w:rPr>
        <w:t>плотно закрытым и вдали от окислителей</w:t>
      </w:r>
      <w:r w:rsidRPr="006C5986">
        <w:rPr>
          <w:rFonts w:ascii="Times New Roman" w:hAnsi="Times New Roman"/>
          <w:sz w:val="22"/>
          <w:lang w:val="ru-RU"/>
        </w:rPr>
        <w:t xml:space="preserve">, </w:t>
      </w:r>
      <w:r w:rsidR="00F40004" w:rsidRPr="006C5986">
        <w:rPr>
          <w:rFonts w:ascii="Times New Roman" w:hAnsi="Times New Roman"/>
          <w:sz w:val="22"/>
          <w:lang w:val="ru-RU"/>
        </w:rPr>
        <w:t xml:space="preserve">органических пероксидов и галогенизированных </w:t>
      </w:r>
      <w:r w:rsidR="00667776" w:rsidRPr="006C5986">
        <w:rPr>
          <w:rFonts w:ascii="Times New Roman" w:hAnsi="Times New Roman"/>
          <w:sz w:val="22"/>
          <w:lang w:val="ru-RU"/>
        </w:rPr>
        <w:tab/>
      </w:r>
      <w:r w:rsidR="00F40004" w:rsidRPr="006C5986">
        <w:rPr>
          <w:rFonts w:ascii="Times New Roman" w:hAnsi="Times New Roman"/>
          <w:sz w:val="22"/>
          <w:lang w:val="ru-RU"/>
        </w:rPr>
        <w:t>углеводородов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F40004" w:rsidRPr="006C5986">
        <w:rPr>
          <w:rFonts w:ascii="Times New Roman" w:hAnsi="Times New Roman"/>
          <w:sz w:val="22"/>
          <w:lang w:val="ru-RU"/>
        </w:rPr>
        <w:t>Используйте только при надлежащей вентиляции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F40004" w:rsidRPr="006C5986">
        <w:rPr>
          <w:rFonts w:ascii="Times New Roman" w:hAnsi="Times New Roman"/>
          <w:sz w:val="22"/>
          <w:lang w:val="ru-RU"/>
        </w:rPr>
        <w:t xml:space="preserve">Не допускайте попадания в глаза или на </w:t>
      </w:r>
      <w:r w:rsidR="00667776" w:rsidRPr="006C5986">
        <w:rPr>
          <w:rFonts w:ascii="Times New Roman" w:hAnsi="Times New Roman"/>
          <w:sz w:val="22"/>
          <w:lang w:val="ru-RU"/>
        </w:rPr>
        <w:tab/>
      </w:r>
      <w:r w:rsidR="00F40004" w:rsidRPr="006C5986">
        <w:rPr>
          <w:rFonts w:ascii="Times New Roman" w:hAnsi="Times New Roman"/>
          <w:sz w:val="22"/>
          <w:lang w:val="ru-RU"/>
        </w:rPr>
        <w:t>кожу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F40004" w:rsidRPr="006C5986">
        <w:rPr>
          <w:rFonts w:ascii="Times New Roman" w:hAnsi="Times New Roman"/>
          <w:sz w:val="22"/>
          <w:lang w:val="ru-RU"/>
        </w:rPr>
        <w:t>Тщательно вымойтесь после работы с продуктом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F40004" w:rsidRPr="006C5986">
        <w:rPr>
          <w:rFonts w:ascii="Times New Roman" w:hAnsi="Times New Roman"/>
          <w:sz w:val="22"/>
          <w:lang w:val="ru-RU"/>
        </w:rPr>
        <w:t>Не вдыхайте пары</w:t>
      </w:r>
      <w:r w:rsidRPr="006C5986">
        <w:rPr>
          <w:rFonts w:ascii="Times New Roman" w:hAnsi="Times New Roman"/>
          <w:sz w:val="22"/>
          <w:lang w:val="ru-RU"/>
        </w:rPr>
        <w:t>. WGK: 2 (</w:t>
      </w:r>
      <w:r w:rsidR="00F40004" w:rsidRPr="006C5986">
        <w:rPr>
          <w:rFonts w:ascii="Times New Roman" w:hAnsi="Times New Roman"/>
          <w:sz w:val="22"/>
          <w:lang w:val="ru-RU"/>
        </w:rPr>
        <w:t>немецкая классификация загрязнения воды</w:t>
      </w:r>
      <w:r w:rsidRPr="006C5986">
        <w:rPr>
          <w:rFonts w:ascii="Times New Roman" w:hAnsi="Times New Roman"/>
          <w:sz w:val="22"/>
          <w:lang w:val="ru-RU"/>
        </w:rPr>
        <w:t xml:space="preserve">). </w:t>
      </w:r>
      <w:r w:rsidR="00F40004" w:rsidRPr="006C5986">
        <w:rPr>
          <w:rFonts w:ascii="Times New Roman" w:hAnsi="Times New Roman"/>
          <w:sz w:val="22"/>
          <w:lang w:val="ru-RU"/>
        </w:rPr>
        <w:t xml:space="preserve">Не </w:t>
      </w:r>
      <w:r w:rsidR="004A7869" w:rsidRPr="006C5986">
        <w:rPr>
          <w:rFonts w:ascii="Times New Roman" w:hAnsi="Times New Roman"/>
          <w:sz w:val="22"/>
          <w:lang w:val="ru-RU"/>
        </w:rPr>
        <w:t>допускайте</w:t>
      </w:r>
      <w:r w:rsidR="00667776" w:rsidRPr="006C5986">
        <w:rPr>
          <w:rFonts w:ascii="Times New Roman" w:hAnsi="Times New Roman"/>
          <w:sz w:val="22"/>
          <w:lang w:val="ru-RU"/>
        </w:rPr>
        <w:tab/>
      </w:r>
      <w:r w:rsidR="004A7869" w:rsidRPr="006C5986">
        <w:rPr>
          <w:rFonts w:ascii="Times New Roman" w:hAnsi="Times New Roman"/>
          <w:sz w:val="22"/>
          <w:lang w:val="ru-RU"/>
        </w:rPr>
        <w:t>контакта с воздухом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Pr="006228EB">
        <w:rPr>
          <w:rFonts w:ascii="Times New Roman" w:hAnsi="Times New Roman"/>
          <w:b/>
          <w:bCs/>
          <w:sz w:val="22"/>
          <w:lang w:val="ru-RU"/>
        </w:rPr>
        <w:t>7.2</w:t>
      </w:r>
      <w:r w:rsidRPr="006228EB">
        <w:rPr>
          <w:rFonts w:ascii="Times New Roman" w:hAnsi="Times New Roman"/>
          <w:b/>
          <w:bCs/>
          <w:sz w:val="22"/>
          <w:lang w:val="ru-RU"/>
        </w:rPr>
        <w:tab/>
      </w:r>
      <w:r w:rsidR="00164DDC" w:rsidRPr="006228EB">
        <w:rPr>
          <w:rFonts w:ascii="Times New Roman" w:hAnsi="Times New Roman"/>
          <w:b/>
          <w:bCs/>
          <w:sz w:val="22"/>
          <w:szCs w:val="22"/>
          <w:lang w:val="ru-RU"/>
        </w:rPr>
        <w:t>Условия безопасного хранения, включая любые несовместимости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5B7876" w:rsidRPr="006C5986">
        <w:rPr>
          <w:rFonts w:ascii="Times New Roman" w:hAnsi="Times New Roman"/>
          <w:sz w:val="22"/>
          <w:lang w:val="ru-RU"/>
        </w:rPr>
        <w:t>Держите контейнер плотно закрытым в сухом и хорошо проветриваемом месте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7F0D26" w:rsidRPr="006C5986">
        <w:rPr>
          <w:rFonts w:ascii="Times New Roman" w:hAnsi="Times New Roman"/>
          <w:sz w:val="22"/>
          <w:lang w:val="ru-RU"/>
        </w:rPr>
        <w:t>Вскрытые</w:t>
      </w:r>
      <w:r w:rsidR="00563B9C" w:rsidRPr="006C5986">
        <w:rPr>
          <w:rFonts w:ascii="Times New Roman" w:hAnsi="Times New Roman"/>
          <w:sz w:val="22"/>
          <w:lang w:val="ru-RU"/>
        </w:rPr>
        <w:tab/>
      </w:r>
      <w:r w:rsidR="007F0D26" w:rsidRPr="006C5986">
        <w:rPr>
          <w:rFonts w:ascii="Times New Roman" w:hAnsi="Times New Roman"/>
          <w:sz w:val="22"/>
          <w:lang w:val="ru-RU"/>
        </w:rPr>
        <w:t xml:space="preserve">контейнеры должны быть аккуратно запечатаны повторно и должны храниться в </w:t>
      </w:r>
      <w:r w:rsidR="00563B9C" w:rsidRPr="006C5986">
        <w:rPr>
          <w:rFonts w:ascii="Times New Roman" w:hAnsi="Times New Roman"/>
          <w:sz w:val="22"/>
          <w:lang w:val="ru-RU"/>
        </w:rPr>
        <w:tab/>
      </w:r>
      <w:r w:rsidR="007F0D26" w:rsidRPr="006C5986">
        <w:rPr>
          <w:rFonts w:ascii="Times New Roman" w:hAnsi="Times New Roman"/>
          <w:sz w:val="22"/>
          <w:lang w:val="ru-RU"/>
        </w:rPr>
        <w:t>вертикальном положении, чтобы предотвратить утечку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7F0D26" w:rsidRPr="006C5986">
        <w:rPr>
          <w:rFonts w:ascii="Times New Roman" w:hAnsi="Times New Roman"/>
          <w:sz w:val="22"/>
          <w:lang w:val="ru-RU"/>
        </w:rPr>
        <w:t>Храните в прохладном месте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</w:p>
    <w:p w:rsidR="00563B9C" w:rsidRPr="006C5986" w:rsidRDefault="00563B9C" w:rsidP="00563B9C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851"/>
        </w:tabs>
        <w:jc w:val="right"/>
        <w:rPr>
          <w:rFonts w:ascii="Times New Roman" w:hAnsi="Times New Roman"/>
          <w:b/>
          <w:bCs/>
          <w:lang w:val="ru-RU"/>
        </w:rPr>
      </w:pPr>
      <w:r w:rsidRPr="006C5986">
        <w:rPr>
          <w:rFonts w:ascii="Times New Roman" w:hAnsi="Times New Roman"/>
          <w:b/>
          <w:bCs/>
          <w:lang w:val="ru-RU"/>
        </w:rPr>
        <w:lastRenderedPageBreak/>
        <w:t xml:space="preserve">Стр. 4 </w:t>
      </w:r>
      <w:r w:rsidR="00762B26" w:rsidRPr="006C5986">
        <w:rPr>
          <w:rFonts w:ascii="Times New Roman" w:hAnsi="Times New Roman"/>
          <w:b/>
          <w:bCs/>
          <w:lang w:val="ru-RU"/>
        </w:rPr>
        <w:t>из 7</w:t>
      </w:r>
    </w:p>
    <w:p w:rsidR="00563B9C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 w:eastAsia="ja-JP"/>
        </w:rPr>
      </w:pPr>
      <w:r w:rsidRPr="006C5986">
        <w:rPr>
          <w:rFonts w:ascii="Times New Roman" w:hAnsi="Times New Roman"/>
          <w:sz w:val="22"/>
          <w:lang w:val="ru-RU"/>
        </w:rPr>
        <w:tab/>
      </w:r>
    </w:p>
    <w:p w:rsidR="00A63D23" w:rsidRPr="006C5986" w:rsidRDefault="00563B9C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proofErr w:type="gramStart"/>
      <w:r w:rsidRPr="006C5986">
        <w:rPr>
          <w:rFonts w:ascii="Times New Roman" w:hAnsi="Times New Roman"/>
          <w:sz w:val="22"/>
          <w:lang w:val="ru-RU"/>
        </w:rPr>
        <w:t>Чувствителен</w:t>
      </w:r>
      <w:proofErr w:type="gramEnd"/>
      <w:r w:rsidRPr="006C5986">
        <w:rPr>
          <w:rFonts w:ascii="Times New Roman" w:hAnsi="Times New Roman"/>
          <w:sz w:val="22"/>
          <w:lang w:val="ru-RU"/>
        </w:rPr>
        <w:t xml:space="preserve"> к воздуху и влаге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Pr="006C5986">
        <w:rPr>
          <w:rFonts w:ascii="Times New Roman" w:hAnsi="Times New Roman"/>
          <w:sz w:val="22"/>
          <w:lang w:val="ru-RU"/>
        </w:rPr>
        <w:t xml:space="preserve">Работать и хранить в закрытой системе под сухим азотом </w:t>
      </w:r>
      <w:r w:rsidRPr="006C5986">
        <w:rPr>
          <w:rFonts w:ascii="Times New Roman" w:hAnsi="Times New Roman"/>
          <w:sz w:val="22"/>
          <w:lang w:val="ru-RU"/>
        </w:rPr>
        <w:tab/>
        <w:t>или сухим аргоном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7.3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31EB0" w:rsidRPr="006C5986">
        <w:rPr>
          <w:rFonts w:ascii="Times New Roman" w:hAnsi="Times New Roman"/>
          <w:b/>
          <w:bCs/>
          <w:sz w:val="22"/>
          <w:szCs w:val="22"/>
          <w:lang w:val="ru-RU"/>
        </w:rPr>
        <w:t>Конкретные конечные применения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FE2F9F"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sz w:val="10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ab/>
      </w: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</w:t>
      </w:r>
      <w:r w:rsidRPr="002476BC">
        <w:rPr>
          <w:rFonts w:ascii="Times New Roman" w:hAnsi="Times New Roman"/>
          <w:b/>
          <w:lang w:val="ru-RU"/>
        </w:rPr>
        <w:t>8.0</w:t>
      </w:r>
      <w:r w:rsidRPr="002476BC">
        <w:rPr>
          <w:rFonts w:ascii="Times New Roman" w:hAnsi="Times New Roman"/>
          <w:b/>
          <w:lang w:val="ru-RU"/>
        </w:rPr>
        <w:tab/>
      </w:r>
      <w:r w:rsidR="00A31EB0" w:rsidRPr="002476BC">
        <w:rPr>
          <w:rFonts w:ascii="Times New Roman" w:hAnsi="Times New Roman"/>
          <w:b/>
          <w:lang w:val="ru-RU"/>
        </w:rPr>
        <w:t>Контроль вредного воздействия</w:t>
      </w:r>
      <w:r w:rsidR="00A31EB0" w:rsidRPr="002476BC">
        <w:rPr>
          <w:rFonts w:ascii="Times New Roman" w:hAnsi="Times New Roman"/>
          <w:b/>
          <w:lang w:val="ru-RU" w:eastAsia="ja-JP"/>
        </w:rPr>
        <w:t>/</w:t>
      </w:r>
      <w:r w:rsidR="00A31EB0" w:rsidRPr="002476BC">
        <w:rPr>
          <w:rFonts w:ascii="Times New Roman" w:hAnsi="Times New Roman"/>
          <w:b/>
          <w:lang w:val="ru-RU"/>
        </w:rPr>
        <w:t>обеспечение личной безопасности</w:t>
      </w:r>
    </w:p>
    <w:p w:rsidR="00A63D23" w:rsidRPr="006C5986" w:rsidRDefault="00A63D23" w:rsidP="00F7570F">
      <w:pPr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8.1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C81725" w:rsidRPr="006C5986">
        <w:rPr>
          <w:rFonts w:ascii="Times New Roman" w:hAnsi="Times New Roman"/>
          <w:b/>
          <w:bCs/>
          <w:sz w:val="22"/>
          <w:szCs w:val="22"/>
          <w:lang w:val="ru-RU"/>
        </w:rPr>
        <w:t>Параметры контроля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C81725" w:rsidRPr="006C5986">
        <w:rPr>
          <w:rFonts w:ascii="Times New Roman" w:hAnsi="Times New Roman"/>
          <w:b/>
          <w:bCs/>
          <w:sz w:val="22"/>
          <w:szCs w:val="22"/>
          <w:lang w:val="ru-RU"/>
        </w:rPr>
        <w:t>Компоненты с параметрами контроля на рабочем месте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8.2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C81725" w:rsidRPr="006C5986">
        <w:rPr>
          <w:rFonts w:ascii="Times New Roman" w:hAnsi="Times New Roman"/>
          <w:b/>
          <w:bCs/>
          <w:sz w:val="22"/>
          <w:szCs w:val="22"/>
          <w:lang w:val="ru-RU"/>
        </w:rPr>
        <w:t>Средства контроля воздействия</w:t>
      </w:r>
    </w:p>
    <w:p w:rsidR="00A63D23" w:rsidRPr="006C5986" w:rsidRDefault="00A63D23" w:rsidP="00244F4D">
      <w:pPr>
        <w:pStyle w:val="8"/>
        <w:pBdr>
          <w:top w:val="none" w:sz="0" w:space="0" w:color="auto"/>
          <w:bottom w:val="none" w:sz="0" w:space="0" w:color="auto"/>
        </w:pBdr>
        <w:tabs>
          <w:tab w:val="left" w:pos="851"/>
        </w:tabs>
        <w:autoSpaceDE/>
        <w:autoSpaceDN/>
        <w:adjustRightInd/>
        <w:jc w:val="both"/>
        <w:rPr>
          <w:bCs w:val="0"/>
          <w:lang w:val="ru-RU"/>
        </w:rPr>
      </w:pPr>
      <w:r w:rsidRPr="006C5986">
        <w:rPr>
          <w:bCs w:val="0"/>
          <w:lang w:val="ru-RU"/>
        </w:rPr>
        <w:tab/>
      </w:r>
      <w:r w:rsidR="00C81725" w:rsidRPr="006C5986">
        <w:rPr>
          <w:szCs w:val="22"/>
          <w:lang w:val="ru-RU"/>
        </w:rPr>
        <w:t>Применение и обращение в обычных условиях</w:t>
      </w:r>
    </w:p>
    <w:p w:rsidR="00A63D23" w:rsidRPr="006C5986" w:rsidRDefault="00A63D23" w:rsidP="008517CA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highlight w:val="yellow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8C466B" w:rsidRPr="003B40E4">
        <w:rPr>
          <w:rFonts w:ascii="Times New Roman" w:hAnsi="Times New Roman"/>
          <w:spacing w:val="-4"/>
          <w:sz w:val="22"/>
          <w:lang w:val="ru-RU"/>
        </w:rPr>
        <w:t>Если возможно воздействие на глаза и</w:t>
      </w:r>
      <w:r w:rsidR="003B40E4" w:rsidRPr="003B40E4">
        <w:rPr>
          <w:rFonts w:ascii="Times New Roman" w:hAnsi="Times New Roman"/>
          <w:spacing w:val="-4"/>
          <w:sz w:val="22"/>
          <w:lang w:val="ru-RU"/>
        </w:rPr>
        <w:t>ли</w:t>
      </w:r>
      <w:r w:rsidR="008C466B" w:rsidRPr="003B40E4">
        <w:rPr>
          <w:rFonts w:ascii="Times New Roman" w:hAnsi="Times New Roman"/>
          <w:spacing w:val="-4"/>
          <w:sz w:val="22"/>
          <w:lang w:val="ru-RU"/>
        </w:rPr>
        <w:t xml:space="preserve"> кожу</w:t>
      </w:r>
      <w:r w:rsidRPr="003B40E4">
        <w:rPr>
          <w:rFonts w:ascii="Times New Roman" w:hAnsi="Times New Roman"/>
          <w:spacing w:val="-4"/>
          <w:sz w:val="22"/>
          <w:lang w:val="ru-RU"/>
        </w:rPr>
        <w:t xml:space="preserve">, </w:t>
      </w:r>
      <w:r w:rsidR="008C466B" w:rsidRPr="003B40E4">
        <w:rPr>
          <w:rFonts w:ascii="Times New Roman" w:hAnsi="Times New Roman"/>
          <w:spacing w:val="-4"/>
          <w:sz w:val="22"/>
          <w:lang w:val="ru-RU"/>
        </w:rPr>
        <w:t>надевайте очки химической защиты с</w:t>
      </w:r>
      <w:r w:rsidR="008C466B" w:rsidRPr="006C5986">
        <w:rPr>
          <w:rFonts w:ascii="Times New Roman" w:hAnsi="Times New Roman"/>
          <w:sz w:val="22"/>
          <w:lang w:val="ru-RU"/>
        </w:rPr>
        <w:t xml:space="preserve"> лицевой</w:t>
      </w:r>
      <w:r w:rsidR="009D1AB1" w:rsidRPr="006C5986">
        <w:rPr>
          <w:rFonts w:ascii="Times New Roman" w:hAnsi="Times New Roman"/>
          <w:sz w:val="22"/>
          <w:lang w:val="ru-RU"/>
        </w:rPr>
        <w:tab/>
      </w:r>
      <w:r w:rsidR="008C466B" w:rsidRPr="006C5986">
        <w:rPr>
          <w:rFonts w:ascii="Times New Roman" w:hAnsi="Times New Roman"/>
          <w:sz w:val="22"/>
          <w:lang w:val="ru-RU"/>
        </w:rPr>
        <w:t>маской</w:t>
      </w:r>
      <w:r w:rsidRPr="006C5986">
        <w:rPr>
          <w:rFonts w:ascii="Times New Roman" w:hAnsi="Times New Roman"/>
          <w:sz w:val="22"/>
          <w:lang w:val="ru-RU"/>
        </w:rPr>
        <w:t xml:space="preserve">, </w:t>
      </w:r>
      <w:r w:rsidR="00D87048" w:rsidRPr="006C5986">
        <w:rPr>
          <w:rFonts w:ascii="Times New Roman" w:hAnsi="Times New Roman"/>
          <w:sz w:val="22"/>
          <w:lang w:val="ru-RU"/>
        </w:rPr>
        <w:t>огнеупорную защитную одежду</w:t>
      </w:r>
      <w:r w:rsidR="004E5C27" w:rsidRPr="006C5986">
        <w:rPr>
          <w:rFonts w:ascii="Times New Roman" w:hAnsi="Times New Roman"/>
          <w:sz w:val="22"/>
          <w:lang w:val="ru-RU"/>
        </w:rPr>
        <w:t xml:space="preserve"> и </w:t>
      </w:r>
      <w:r w:rsidR="00B56B29" w:rsidRPr="006C5986">
        <w:rPr>
          <w:rFonts w:ascii="Times New Roman" w:hAnsi="Times New Roman"/>
          <w:sz w:val="22"/>
          <w:lang w:val="ru-RU"/>
        </w:rPr>
        <w:t>кожаные</w:t>
      </w:r>
      <w:r w:rsidR="00B56B29" w:rsidRPr="006C5986">
        <w:rPr>
          <w:rFonts w:ascii="Times New Roman" w:hAnsi="Times New Roman"/>
          <w:sz w:val="22"/>
          <w:lang w:val="ru-RU" w:eastAsia="ja-JP"/>
        </w:rPr>
        <w:t xml:space="preserve"> перчатки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9D1AB1" w:rsidRPr="006C5986">
        <w:rPr>
          <w:rFonts w:ascii="Times New Roman" w:hAnsi="Times New Roman"/>
          <w:sz w:val="22"/>
          <w:lang w:val="ru-RU"/>
        </w:rPr>
        <w:t xml:space="preserve">Пределы воздействия не были </w:t>
      </w:r>
      <w:r w:rsidR="009D1AB1" w:rsidRPr="006C5986">
        <w:rPr>
          <w:rFonts w:ascii="Times New Roman" w:hAnsi="Times New Roman"/>
          <w:sz w:val="22"/>
          <w:lang w:val="ru-RU"/>
        </w:rPr>
        <w:tab/>
        <w:t>установлены для МДЭБ</w:t>
      </w:r>
      <w:r w:rsidRPr="006C5986">
        <w:rPr>
          <w:rFonts w:ascii="Times New Roman" w:hAnsi="Times New Roman"/>
          <w:sz w:val="22"/>
          <w:lang w:val="ru-RU"/>
        </w:rPr>
        <w:t xml:space="preserve">. </w:t>
      </w:r>
      <w:r w:rsidR="009D1AB1" w:rsidRPr="006C5986">
        <w:rPr>
          <w:rFonts w:ascii="Times New Roman" w:hAnsi="Times New Roman"/>
          <w:sz w:val="22"/>
          <w:lang w:val="ru-RU"/>
        </w:rPr>
        <w:t>Если возможно вдыхание паров</w:t>
      </w:r>
      <w:r w:rsidRPr="006C5986">
        <w:rPr>
          <w:rFonts w:ascii="Times New Roman" w:hAnsi="Times New Roman"/>
          <w:sz w:val="22"/>
          <w:lang w:val="ru-RU"/>
        </w:rPr>
        <w:t xml:space="preserve">, </w:t>
      </w:r>
      <w:r w:rsidR="008517CA" w:rsidRPr="006C5986">
        <w:rPr>
          <w:rFonts w:ascii="Times New Roman" w:hAnsi="Times New Roman"/>
          <w:sz w:val="22"/>
          <w:szCs w:val="22"/>
          <w:lang w:val="ru-RU"/>
        </w:rPr>
        <w:t xml:space="preserve">надевайте одобренный </w:t>
      </w:r>
      <w:r w:rsidR="009D1AB1" w:rsidRPr="006C5986">
        <w:rPr>
          <w:rFonts w:ascii="Times New Roman" w:hAnsi="Times New Roman"/>
          <w:sz w:val="22"/>
          <w:szCs w:val="22"/>
          <w:lang w:val="ru-RU"/>
        </w:rPr>
        <w:tab/>
      </w:r>
      <w:r w:rsidR="008517CA" w:rsidRPr="006C5986">
        <w:rPr>
          <w:rFonts w:ascii="Times New Roman" w:hAnsi="Times New Roman"/>
          <w:sz w:val="22"/>
          <w:szCs w:val="22"/>
          <w:lang w:val="ru-RU"/>
        </w:rPr>
        <w:t>NIOSH/MSHA автономный дыхательный аппарат с полной лицевой маской, работающий</w:t>
      </w:r>
      <w:r w:rsidR="00EE684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517CA" w:rsidRPr="006C5986">
        <w:rPr>
          <w:rFonts w:ascii="Times New Roman" w:hAnsi="Times New Roman"/>
          <w:sz w:val="22"/>
          <w:szCs w:val="22"/>
          <w:lang w:val="ru-RU"/>
        </w:rPr>
        <w:t>в</w:t>
      </w:r>
      <w:r w:rsidR="00EE684D">
        <w:rPr>
          <w:rFonts w:ascii="Times New Roman" w:hAnsi="Times New Roman"/>
          <w:sz w:val="22"/>
          <w:szCs w:val="22"/>
          <w:lang w:val="ru-RU"/>
        </w:rPr>
        <w:tab/>
      </w:r>
      <w:r w:rsidR="008517CA" w:rsidRPr="006C5986">
        <w:rPr>
          <w:rFonts w:ascii="Times New Roman" w:hAnsi="Times New Roman"/>
          <w:sz w:val="22"/>
          <w:szCs w:val="22"/>
          <w:lang w:val="ru-RU"/>
        </w:rPr>
        <w:t>режиме избыточного давления.</w:t>
      </w: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762B26" w:rsidRPr="006C5986">
        <w:rPr>
          <w:rFonts w:ascii="Times New Roman" w:hAnsi="Times New Roman"/>
          <w:sz w:val="22"/>
          <w:lang w:val="ru-RU"/>
        </w:rPr>
        <w:t>Высокообъемные аварийн</w:t>
      </w:r>
      <w:r w:rsidR="005E3F80">
        <w:rPr>
          <w:rFonts w:ascii="Times New Roman" w:hAnsi="Times New Roman"/>
          <w:sz w:val="22"/>
          <w:lang w:val="ru-RU"/>
        </w:rPr>
        <w:t>ы</w:t>
      </w:r>
      <w:r w:rsidR="00762B26" w:rsidRPr="006C5986">
        <w:rPr>
          <w:rFonts w:ascii="Times New Roman" w:hAnsi="Times New Roman"/>
          <w:sz w:val="22"/>
          <w:lang w:val="ru-RU"/>
        </w:rPr>
        <w:t>е души и установки для промывания глаз должны располагаться</w:t>
      </w:r>
      <w:r w:rsidR="00762B26" w:rsidRPr="006C5986">
        <w:rPr>
          <w:rFonts w:ascii="Times New Roman" w:hAnsi="Times New Roman"/>
          <w:sz w:val="22"/>
          <w:lang w:val="ru-RU"/>
        </w:rPr>
        <w:tab/>
        <w:t>близко к работающему персоналу.</w:t>
      </w:r>
    </w:p>
    <w:p w:rsidR="00A63D23" w:rsidRPr="006C5986" w:rsidRDefault="00A63D23" w:rsidP="00244F4D">
      <w:pPr>
        <w:pStyle w:val="8"/>
        <w:pBdr>
          <w:top w:val="none" w:sz="0" w:space="0" w:color="auto"/>
          <w:bottom w:val="none" w:sz="0" w:space="0" w:color="auto"/>
        </w:pBdr>
        <w:tabs>
          <w:tab w:val="left" w:pos="851"/>
        </w:tabs>
        <w:autoSpaceDE/>
        <w:autoSpaceDN/>
        <w:adjustRightInd/>
        <w:jc w:val="both"/>
        <w:rPr>
          <w:bCs w:val="0"/>
          <w:lang w:val="ru-RU"/>
        </w:rPr>
      </w:pPr>
      <w:r w:rsidRPr="006C5986">
        <w:rPr>
          <w:bCs w:val="0"/>
          <w:lang w:val="ru-RU"/>
        </w:rPr>
        <w:tab/>
      </w:r>
      <w:r w:rsidR="003B19FA" w:rsidRPr="006C5986">
        <w:rPr>
          <w:bCs w:val="0"/>
          <w:lang w:val="ru-RU"/>
        </w:rPr>
        <w:t>Обращение в случае чрезвычайной ситуации</w:t>
      </w:r>
    </w:p>
    <w:p w:rsidR="00A63D23" w:rsidRPr="006C5986" w:rsidRDefault="00A63D23" w:rsidP="002E6D25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2E6D25" w:rsidRPr="006C5986">
        <w:rPr>
          <w:rFonts w:ascii="Times New Roman" w:hAnsi="Times New Roman"/>
          <w:sz w:val="22"/>
          <w:szCs w:val="22"/>
          <w:lang w:val="ru-RU"/>
        </w:rPr>
        <w:t xml:space="preserve">Надевайте полный защитный костюм, в том числе защитные перчатки и ботинки. Для </w:t>
      </w:r>
      <w:r w:rsidR="002E6D25" w:rsidRPr="006C5986">
        <w:rPr>
          <w:rFonts w:ascii="Times New Roman" w:hAnsi="Times New Roman"/>
          <w:sz w:val="22"/>
          <w:szCs w:val="22"/>
          <w:lang w:val="ru-RU"/>
        </w:rPr>
        <w:tab/>
        <w:t xml:space="preserve">защиты дыхательных путей надевайте одобренный NIOSH/MSHA автономный дыхательный </w:t>
      </w:r>
      <w:r w:rsidR="002E6D25" w:rsidRPr="006C5986">
        <w:rPr>
          <w:rFonts w:ascii="Times New Roman" w:hAnsi="Times New Roman"/>
          <w:sz w:val="22"/>
          <w:szCs w:val="22"/>
          <w:lang w:val="ru-RU"/>
        </w:rPr>
        <w:tab/>
        <w:t>аппарат с полной лицевой маской, работающий в режиме избыточного давления.</w:t>
      </w:r>
    </w:p>
    <w:p w:rsidR="00A63D23" w:rsidRPr="006C5986" w:rsidRDefault="00A63D23" w:rsidP="00007866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b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ab/>
      </w:r>
      <w:r w:rsidR="003B19FA" w:rsidRPr="006C5986">
        <w:rPr>
          <w:rFonts w:ascii="Times New Roman" w:hAnsi="Times New Roman"/>
          <w:b/>
          <w:sz w:val="22"/>
          <w:lang w:val="ru-RU"/>
        </w:rPr>
        <w:t>Руководство на случай воздействия</w:t>
      </w:r>
    </w:p>
    <w:p w:rsidR="00A63D23" w:rsidRPr="006C5986" w:rsidRDefault="00A63D23" w:rsidP="0000786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3B19FA" w:rsidRPr="006C5986">
        <w:rPr>
          <w:rFonts w:ascii="Times New Roman" w:hAnsi="Times New Roman"/>
          <w:sz w:val="22"/>
          <w:lang w:val="ru-RU" w:eastAsia="ja-JP"/>
        </w:rPr>
        <w:t>Не установлен</w:t>
      </w:r>
      <w:r w:rsidR="009704C5">
        <w:rPr>
          <w:rFonts w:ascii="Times New Roman" w:hAnsi="Times New Roman"/>
          <w:sz w:val="22"/>
          <w:lang w:val="ru-RU" w:eastAsia="ja-JP"/>
        </w:rPr>
        <w:t>о</w:t>
      </w:r>
      <w:r w:rsidR="003B19FA" w:rsidRPr="006C5986">
        <w:rPr>
          <w:rFonts w:ascii="Times New Roman" w:hAnsi="Times New Roman"/>
          <w:sz w:val="22"/>
          <w:lang w:val="ru-RU" w:eastAsia="ja-JP"/>
        </w:rPr>
        <w:t xml:space="preserve"> для метоксидиэтилборана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00786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b/>
          <w:bCs/>
          <w:sz w:val="8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ab/>
      </w:r>
      <w:r w:rsidR="003B19FA" w:rsidRPr="008048DD">
        <w:rPr>
          <w:rFonts w:ascii="Times New Roman" w:hAnsi="Times New Roman"/>
          <w:b/>
          <w:sz w:val="22"/>
          <w:szCs w:val="22"/>
          <w:lang w:val="ru-RU"/>
        </w:rPr>
        <w:t>Средства технического контроля</w:t>
      </w:r>
    </w:p>
    <w:p w:rsidR="00A63D23" w:rsidRPr="006C5986" w:rsidRDefault="00A63D23" w:rsidP="0000786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BD4B31" w:rsidRPr="006C5986">
        <w:rPr>
          <w:rFonts w:ascii="Times New Roman" w:hAnsi="Times New Roman"/>
          <w:sz w:val="22"/>
          <w:lang w:val="ru-RU"/>
        </w:rPr>
        <w:t xml:space="preserve">Поддерживайте герметичность системы. Используйте бессальниковые вентили, сварные </w:t>
      </w:r>
      <w:r w:rsidR="00BD4B31" w:rsidRPr="006C5986">
        <w:rPr>
          <w:rFonts w:ascii="Times New Roman" w:hAnsi="Times New Roman"/>
          <w:sz w:val="22"/>
          <w:lang w:val="ru-RU"/>
        </w:rPr>
        <w:tab/>
        <w:t xml:space="preserve">трубы и прочие герметичные конструкции. </w:t>
      </w:r>
      <w:r w:rsidR="00BD4B31" w:rsidRPr="006C5986">
        <w:rPr>
          <w:rFonts w:ascii="Times New Roman" w:hAnsi="Times New Roman"/>
          <w:sz w:val="22"/>
          <w:szCs w:val="22"/>
          <w:lang w:val="ru-RU"/>
        </w:rPr>
        <w:t xml:space="preserve">Обеспечивайте надлежащую местную вытяжную </w:t>
      </w:r>
      <w:r w:rsidR="00BD4B31" w:rsidRPr="006C5986">
        <w:rPr>
          <w:rFonts w:ascii="Times New Roman" w:hAnsi="Times New Roman"/>
          <w:sz w:val="22"/>
          <w:szCs w:val="22"/>
          <w:lang w:val="ru-RU"/>
        </w:rPr>
        <w:tab/>
        <w:t xml:space="preserve">вентиляцию, чтобы минимизировать воздействие на рабочих. Поддерживайте азотную </w:t>
      </w:r>
      <w:r w:rsidR="00BD4B31" w:rsidRPr="006C5986">
        <w:rPr>
          <w:rFonts w:ascii="Times New Roman" w:hAnsi="Times New Roman"/>
          <w:sz w:val="22"/>
          <w:szCs w:val="22"/>
          <w:lang w:val="ru-RU"/>
        </w:rPr>
        <w:tab/>
        <w:t>подушку на сосудах, содержащих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="00BD4B31" w:rsidRPr="006C5986">
        <w:rPr>
          <w:rFonts w:ascii="Times New Roman" w:hAnsi="Times New Roman"/>
          <w:sz w:val="22"/>
          <w:lang w:val="ru-RU"/>
        </w:rPr>
        <w:t>МДЭБ</w:t>
      </w:r>
      <w:r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00786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jc w:val="both"/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0"/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9.0</w:t>
      </w:r>
      <w:r w:rsidRPr="006C5986">
        <w:rPr>
          <w:rFonts w:ascii="Times New Roman" w:hAnsi="Times New Roman"/>
          <w:b/>
          <w:lang w:val="ru-RU"/>
        </w:rPr>
        <w:tab/>
      </w:r>
      <w:r w:rsidR="00EB778E" w:rsidRPr="006C5986">
        <w:rPr>
          <w:rFonts w:ascii="Times New Roman" w:hAnsi="Times New Roman"/>
          <w:b/>
          <w:lang w:val="ru-RU"/>
        </w:rPr>
        <w:t>Физические и химические свойства</w:t>
      </w:r>
    </w:p>
    <w:p w:rsidR="00A63D23" w:rsidRPr="006C5986" w:rsidRDefault="00A63D23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sz w:val="10"/>
          <w:lang w:val="ru-RU"/>
        </w:rPr>
      </w:pPr>
    </w:p>
    <w:p w:rsidR="00A63D23" w:rsidRPr="006C5986" w:rsidRDefault="00A63D23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Times New Roman" w:hAnsi="Times New Roman"/>
          <w:b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 xml:space="preserve"> 9.1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="00EB778E" w:rsidRPr="006C5986">
        <w:rPr>
          <w:rFonts w:ascii="Times New Roman" w:hAnsi="Times New Roman"/>
          <w:b/>
          <w:bCs/>
          <w:sz w:val="22"/>
          <w:lang w:val="ru-RU"/>
        </w:rPr>
        <w:t>Информация об основных физических и химических свойствах</w:t>
      </w:r>
    </w:p>
    <w:p w:rsidR="00A63D23" w:rsidRPr="006C5986" w:rsidRDefault="00D10170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szCs w:val="22"/>
          <w:lang w:val="ru-RU"/>
        </w:rPr>
        <w:t>Форма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C5233E" w:rsidRPr="006C5986">
        <w:rPr>
          <w:rFonts w:ascii="Times New Roman" w:hAnsi="Times New Roman"/>
          <w:sz w:val="22"/>
          <w:lang w:val="ru-RU"/>
        </w:rPr>
        <w:t xml:space="preserve">жидкость от </w:t>
      </w:r>
      <w:proofErr w:type="gramStart"/>
      <w:r w:rsidR="0023147E" w:rsidRPr="006C5986">
        <w:rPr>
          <w:rFonts w:ascii="Times New Roman" w:hAnsi="Times New Roman"/>
          <w:sz w:val="22"/>
          <w:lang w:val="ru-RU"/>
        </w:rPr>
        <w:t>бесцветной</w:t>
      </w:r>
      <w:proofErr w:type="gramEnd"/>
      <w:r w:rsidR="0023147E" w:rsidRPr="006C5986">
        <w:rPr>
          <w:rFonts w:ascii="Times New Roman" w:hAnsi="Times New Roman"/>
          <w:sz w:val="22"/>
          <w:lang w:val="ru-RU"/>
        </w:rPr>
        <w:t>, как вода,</w:t>
      </w:r>
      <w:r w:rsidR="00C5233E" w:rsidRPr="006C5986">
        <w:rPr>
          <w:rFonts w:ascii="Times New Roman" w:hAnsi="Times New Roman"/>
          <w:sz w:val="22"/>
          <w:lang w:val="ru-RU"/>
        </w:rPr>
        <w:t xml:space="preserve"> до бледно-желтого</w:t>
      </w:r>
      <w:r w:rsidR="00B24C6F">
        <w:rPr>
          <w:rFonts w:ascii="Times New Roman" w:hAnsi="Times New Roman"/>
          <w:sz w:val="22"/>
          <w:lang w:val="ru-RU"/>
        </w:rPr>
        <w:t xml:space="preserve"> цвета</w:t>
      </w:r>
    </w:p>
    <w:p w:rsidR="00A63D23" w:rsidRPr="006C5986" w:rsidRDefault="00D10170" w:rsidP="00244F4D">
      <w:pPr>
        <w:pBdr>
          <w:left w:val="single" w:sz="4" w:space="1" w:color="auto"/>
          <w:right w:val="single" w:sz="4" w:space="1" w:color="auto"/>
        </w:pBdr>
        <w:tabs>
          <w:tab w:val="left" w:pos="820"/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szCs w:val="22"/>
          <w:lang w:val="ru-RU"/>
        </w:rPr>
        <w:t>Запах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CE34D8" w:rsidRPr="006C5986">
        <w:rPr>
          <w:rFonts w:ascii="Times New Roman" w:hAnsi="Times New Roman"/>
          <w:sz w:val="22"/>
          <w:lang w:val="ru-RU"/>
        </w:rPr>
        <w:t>специфический сладкий запах</w:t>
      </w:r>
    </w:p>
    <w:p w:rsidR="00A63D23" w:rsidRPr="006C5986" w:rsidRDefault="00A63D23" w:rsidP="00244F4D">
      <w:pPr>
        <w:pStyle w:val="5"/>
        <w:pBdr>
          <w:left w:val="single" w:sz="4" w:space="1" w:color="auto"/>
          <w:right w:val="single" w:sz="4" w:space="1" w:color="auto"/>
        </w:pBdr>
        <w:tabs>
          <w:tab w:val="clear" w:pos="820"/>
          <w:tab w:val="left" w:pos="851"/>
          <w:tab w:val="left" w:pos="3828"/>
        </w:tabs>
        <w:spacing w:line="240" w:lineRule="auto"/>
        <w:ind w:firstLine="851"/>
        <w:jc w:val="both"/>
        <w:rPr>
          <w:b w:val="0"/>
          <w:bCs w:val="0"/>
          <w:lang w:val="ru-RU"/>
        </w:rPr>
      </w:pPr>
      <w:r w:rsidRPr="006C5986">
        <w:rPr>
          <w:b w:val="0"/>
          <w:bCs w:val="0"/>
          <w:lang w:val="ru-RU"/>
        </w:rPr>
        <w:t xml:space="preserve">pH </w:t>
      </w:r>
      <w:r w:rsidRPr="006C5986">
        <w:rPr>
          <w:b w:val="0"/>
          <w:bCs w:val="0"/>
          <w:lang w:val="ru-RU"/>
        </w:rPr>
        <w:tab/>
        <w:t xml:space="preserve">: </w:t>
      </w:r>
      <w:r w:rsidR="001F6146" w:rsidRPr="006C5986">
        <w:rPr>
          <w:b w:val="0"/>
          <w:bCs w:val="0"/>
          <w:lang w:val="ru-RU"/>
        </w:rPr>
        <w:t>информация недоступна</w:t>
      </w:r>
    </w:p>
    <w:p w:rsidR="00A63D23" w:rsidRPr="006C5986" w:rsidRDefault="00D10170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Точка кипения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D10170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Точка вспышки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>: -7 </w:t>
      </w:r>
      <w:r w:rsidR="00A63D23" w:rsidRPr="006C5986">
        <w:rPr>
          <w:rFonts w:ascii="Times New Roman" w:hAnsi="Times New Roman"/>
          <w:sz w:val="22"/>
          <w:szCs w:val="22"/>
          <w:lang w:val="ru-RU"/>
        </w:rPr>
        <w:sym w:font="Symbol" w:char="F0B0"/>
      </w:r>
      <w:proofErr w:type="gramStart"/>
      <w:r w:rsidR="00A63D23" w:rsidRPr="006C5986">
        <w:rPr>
          <w:rFonts w:ascii="Times New Roman" w:hAnsi="Times New Roman"/>
          <w:sz w:val="22"/>
          <w:lang w:val="ru-RU"/>
        </w:rPr>
        <w:t>С-</w:t>
      </w:r>
      <w:proofErr w:type="gramEnd"/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244F4D" w:rsidRPr="006C5986">
        <w:rPr>
          <w:rFonts w:ascii="Times New Roman" w:hAnsi="Times New Roman"/>
          <w:sz w:val="22"/>
          <w:lang w:val="ru-RU"/>
        </w:rPr>
        <w:t>закрытый тигель</w:t>
      </w:r>
    </w:p>
    <w:p w:rsidR="00A63D23" w:rsidRPr="006C5986" w:rsidRDefault="00D10170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Воспламеняемость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Окислительные свойства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Взрывчатые свойства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DB7F57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Нижний предел</w:t>
      </w:r>
    </w:p>
    <w:p w:rsidR="00A63D23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интервала плавления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Давление паров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Коэффициент разделения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</w:p>
    <w:p w:rsidR="00A63D23" w:rsidRPr="006C5986" w:rsidRDefault="00DB7F57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Вязкость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Плотность паров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Плотность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>: 0</w:t>
      </w:r>
      <w:r w:rsidR="00244F4D" w:rsidRPr="006C5986">
        <w:rPr>
          <w:rFonts w:ascii="Times New Roman" w:hAnsi="Times New Roman"/>
          <w:sz w:val="22"/>
          <w:lang w:val="ru-RU"/>
        </w:rPr>
        <w:t>,</w:t>
      </w:r>
      <w:r w:rsidR="00A63D23" w:rsidRPr="006C5986">
        <w:rPr>
          <w:rFonts w:ascii="Times New Roman" w:hAnsi="Times New Roman"/>
          <w:sz w:val="22"/>
          <w:lang w:val="ru-RU"/>
        </w:rPr>
        <w:t xml:space="preserve">761 </w:t>
      </w:r>
      <w:r w:rsidR="00244F4D" w:rsidRPr="006C5986">
        <w:rPr>
          <w:rFonts w:ascii="Times New Roman" w:hAnsi="Times New Roman"/>
          <w:sz w:val="22"/>
          <w:lang w:val="ru-RU"/>
        </w:rPr>
        <w:t>г</w:t>
      </w:r>
      <w:r w:rsidR="00A63D23" w:rsidRPr="006C5986">
        <w:rPr>
          <w:rFonts w:ascii="Times New Roman" w:hAnsi="Times New Roman"/>
          <w:sz w:val="22"/>
          <w:lang w:val="ru-RU"/>
        </w:rPr>
        <w:t>/</w:t>
      </w:r>
      <w:r w:rsidR="00244F4D" w:rsidRPr="006C5986">
        <w:rPr>
          <w:rFonts w:ascii="Times New Roman" w:hAnsi="Times New Roman"/>
          <w:sz w:val="22"/>
          <w:lang w:val="ru-RU"/>
        </w:rPr>
        <w:t>мл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244F4D" w:rsidRPr="006C5986">
        <w:rPr>
          <w:rFonts w:ascii="Times New Roman" w:hAnsi="Times New Roman"/>
          <w:sz w:val="22"/>
          <w:lang w:val="ru-RU"/>
        </w:rPr>
        <w:t>при</w:t>
      </w:r>
      <w:r w:rsidR="00A63D23" w:rsidRPr="006C5986">
        <w:rPr>
          <w:rFonts w:ascii="Times New Roman" w:hAnsi="Times New Roman"/>
          <w:sz w:val="22"/>
          <w:lang w:val="ru-RU"/>
        </w:rPr>
        <w:t xml:space="preserve"> 25 </w:t>
      </w:r>
      <w:r w:rsidR="00A63D23" w:rsidRPr="006C5986">
        <w:rPr>
          <w:rFonts w:ascii="Times New Roman" w:hAnsi="Times New Roman"/>
          <w:sz w:val="22"/>
          <w:vertAlign w:val="superscript"/>
          <w:lang w:val="ru-RU"/>
        </w:rPr>
        <w:t>0</w:t>
      </w:r>
      <w:r w:rsidR="00A63D23" w:rsidRPr="006C5986">
        <w:rPr>
          <w:rFonts w:ascii="Times New Roman" w:hAnsi="Times New Roman"/>
          <w:sz w:val="22"/>
          <w:lang w:val="ru-RU"/>
        </w:rPr>
        <w:t>C</w:t>
      </w:r>
    </w:p>
    <w:p w:rsidR="00A63D23" w:rsidRPr="006C5986" w:rsidRDefault="00342AC8" w:rsidP="00244F4D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Насыпная плотность</w:t>
      </w:r>
      <w:r w:rsidR="00A63D23" w:rsidRPr="006C5986">
        <w:rPr>
          <w:rFonts w:ascii="Times New Roman" w:hAnsi="Times New Roman"/>
          <w:lang w:val="ru-RU"/>
        </w:rPr>
        <w:t xml:space="preserve"> </w:t>
      </w:r>
      <w:r w:rsidR="00A63D23" w:rsidRPr="006C5986">
        <w:rPr>
          <w:rFonts w:ascii="Times New Roman" w:hAnsi="Times New Roman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Температура разложения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Поверхностное натяжение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Проводимость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Энтальпия парообразования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Растворимость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Pr="006C5986">
        <w:rPr>
          <w:rFonts w:ascii="Times New Roman" w:hAnsi="Times New Roman"/>
          <w:sz w:val="22"/>
          <w:lang w:val="ru-RU"/>
        </w:rPr>
        <w:t>в воде</w:t>
      </w:r>
      <w:r w:rsidR="00A63D23" w:rsidRPr="006C5986">
        <w:rPr>
          <w:rFonts w:ascii="Times New Roman" w:hAnsi="Times New Roman"/>
          <w:lang w:val="ru-RU"/>
        </w:rPr>
        <w:t xml:space="preserve"> </w:t>
      </w:r>
      <w:r w:rsidR="00A63D23" w:rsidRPr="006C5986">
        <w:rPr>
          <w:rFonts w:ascii="Times New Roman" w:hAnsi="Times New Roman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Pr="006C5986">
        <w:rPr>
          <w:rFonts w:ascii="Times New Roman" w:hAnsi="Times New Roman"/>
          <w:sz w:val="22"/>
          <w:lang w:val="ru-RU"/>
        </w:rPr>
        <w:t>реагирует медленно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szCs w:val="22"/>
          <w:lang w:val="ru-RU"/>
        </w:rPr>
        <w:t>Растворимость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342AC8" w:rsidRPr="006C5986" w:rsidRDefault="001626F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С</w:t>
      </w:r>
      <w:r w:rsidR="00342AC8" w:rsidRPr="006C5986">
        <w:rPr>
          <w:rFonts w:ascii="Times New Roman" w:hAnsi="Times New Roman"/>
          <w:sz w:val="22"/>
          <w:lang w:val="ru-RU"/>
        </w:rPr>
        <w:t>пособность</w:t>
      </w:r>
      <w:r w:rsidRPr="006C5986">
        <w:rPr>
          <w:rFonts w:ascii="Times New Roman" w:hAnsi="Times New Roman"/>
          <w:sz w:val="22"/>
          <w:lang w:val="ru-RU"/>
        </w:rPr>
        <w:t xml:space="preserve"> реагировать</w:t>
      </w:r>
    </w:p>
    <w:p w:rsidR="00A63D23" w:rsidRPr="006C5986" w:rsidRDefault="00342AC8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с воздухом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244F4D" w:rsidRPr="006C5986">
        <w:rPr>
          <w:rFonts w:ascii="Times New Roman" w:hAnsi="Times New Roman"/>
          <w:sz w:val="22"/>
          <w:lang w:val="ru-RU"/>
        </w:rPr>
        <w:t>воспламеняется при воздействии воздуха</w:t>
      </w:r>
    </w:p>
    <w:p w:rsidR="00762B26" w:rsidRPr="006C5986" w:rsidRDefault="00762B26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lang w:val="ru-RU"/>
        </w:rPr>
      </w:pPr>
    </w:p>
    <w:p w:rsidR="00762B26" w:rsidRPr="006C5986" w:rsidRDefault="00762B26" w:rsidP="00762B26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851"/>
          <w:tab w:val="left" w:pos="4253"/>
        </w:tabs>
        <w:autoSpaceDE w:val="0"/>
        <w:autoSpaceDN w:val="0"/>
        <w:adjustRightInd w:val="0"/>
        <w:ind w:left="851" w:hanging="851"/>
        <w:jc w:val="right"/>
        <w:rPr>
          <w:rFonts w:ascii="Times New Roman" w:hAnsi="Times New Roman"/>
          <w:b/>
          <w:bCs/>
          <w:lang w:val="ru-RU"/>
        </w:rPr>
      </w:pPr>
      <w:r w:rsidRPr="006C5986">
        <w:rPr>
          <w:rFonts w:ascii="Times New Roman" w:hAnsi="Times New Roman"/>
          <w:b/>
          <w:bCs/>
          <w:lang w:val="ru-RU"/>
        </w:rPr>
        <w:lastRenderedPageBreak/>
        <w:t>Стр. 5 из 7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9.2</w:t>
      </w:r>
      <w:proofErr w:type="gramStart"/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DB7F57" w:rsidRPr="006C5986">
        <w:rPr>
          <w:rFonts w:ascii="Times New Roman" w:hAnsi="Times New Roman"/>
          <w:b/>
          <w:bCs/>
          <w:sz w:val="22"/>
          <w:lang w:val="ru-RU"/>
        </w:rPr>
        <w:t>П</w:t>
      </w:r>
      <w:proofErr w:type="gramEnd"/>
      <w:r w:rsidR="00DB7F57" w:rsidRPr="006C5986">
        <w:rPr>
          <w:rFonts w:ascii="Times New Roman" w:hAnsi="Times New Roman"/>
          <w:b/>
          <w:bCs/>
          <w:sz w:val="22"/>
          <w:lang w:val="ru-RU"/>
        </w:rPr>
        <w:t>рочая информация</w:t>
      </w:r>
      <w:r w:rsidRPr="006C5986">
        <w:rPr>
          <w:rFonts w:ascii="Times New Roman" w:hAnsi="Times New Roman"/>
          <w:sz w:val="22"/>
          <w:lang w:val="ru-RU"/>
        </w:rPr>
        <w:t>:</w:t>
      </w:r>
    </w:p>
    <w:p w:rsidR="00A63D23" w:rsidRPr="006C5986" w:rsidRDefault="00244F4D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828"/>
        </w:tabs>
        <w:ind w:firstLine="851"/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Температура воспламенения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244F4D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  <w:tab w:val="left" w:pos="3828"/>
        </w:tabs>
        <w:ind w:firstLine="851"/>
        <w:jc w:val="both"/>
        <w:rPr>
          <w:rFonts w:ascii="Times New Roman" w:hAnsi="Times New Roman"/>
          <w:b/>
          <w:sz w:val="10"/>
          <w:lang w:val="ru-RU"/>
        </w:rPr>
      </w:pPr>
      <w:r w:rsidRPr="006C5986">
        <w:rPr>
          <w:rFonts w:ascii="Times New Roman" w:hAnsi="Times New Roman"/>
          <w:color w:val="000000"/>
          <w:sz w:val="22"/>
          <w:lang w:val="ru-RU"/>
        </w:rPr>
        <w:t>Точка плавления</w:t>
      </w:r>
      <w:r w:rsidR="00A63D23" w:rsidRPr="006C5986">
        <w:rPr>
          <w:rFonts w:ascii="Times New Roman" w:hAnsi="Times New Roman"/>
          <w:sz w:val="22"/>
          <w:lang w:val="ru-RU"/>
        </w:rPr>
        <w:tab/>
        <w:t xml:space="preserve">: </w:t>
      </w:r>
      <w:r w:rsidR="001F6146" w:rsidRPr="006C5986">
        <w:rPr>
          <w:rFonts w:ascii="Times New Roman" w:hAnsi="Times New Roman"/>
          <w:sz w:val="22"/>
          <w:lang w:val="ru-RU"/>
        </w:rPr>
        <w:t>информация недоступна</w:t>
      </w: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</w:t>
      </w:r>
      <w:r w:rsidRPr="00DF7206">
        <w:rPr>
          <w:rFonts w:ascii="Times New Roman" w:hAnsi="Times New Roman"/>
          <w:b/>
          <w:lang w:val="ru-RU"/>
        </w:rPr>
        <w:t>10.0</w:t>
      </w:r>
      <w:r w:rsidRPr="00DF7206">
        <w:rPr>
          <w:rFonts w:ascii="Times New Roman" w:hAnsi="Times New Roman"/>
          <w:b/>
          <w:lang w:val="ru-RU"/>
        </w:rPr>
        <w:tab/>
      </w:r>
      <w:r w:rsidR="00BC0555" w:rsidRPr="00DF7206">
        <w:rPr>
          <w:rFonts w:ascii="Times New Roman" w:hAnsi="Times New Roman"/>
          <w:b/>
          <w:lang w:val="ru-RU"/>
        </w:rPr>
        <w:t>Стабильность и реакционная способность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10.1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C0555" w:rsidRPr="006C5986">
        <w:rPr>
          <w:rFonts w:ascii="Times New Roman" w:hAnsi="Times New Roman"/>
          <w:b/>
          <w:bCs/>
          <w:sz w:val="22"/>
          <w:lang w:val="ru-RU"/>
        </w:rPr>
        <w:t>Реакционная способность</w:t>
      </w:r>
    </w:p>
    <w:p w:rsidR="00A63D23" w:rsidRPr="006C5986" w:rsidRDefault="00FE2F9F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10.2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C0555" w:rsidRPr="006C5986">
        <w:rPr>
          <w:rFonts w:ascii="Times New Roman" w:hAnsi="Times New Roman"/>
          <w:b/>
          <w:bCs/>
          <w:sz w:val="22"/>
          <w:lang w:val="ru-RU"/>
        </w:rPr>
        <w:t>Химическая стабильность</w:t>
      </w:r>
    </w:p>
    <w:p w:rsidR="00A63D23" w:rsidRPr="006C5986" w:rsidRDefault="00FE2F9F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10.3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C0555" w:rsidRPr="006C5986">
        <w:rPr>
          <w:rFonts w:ascii="Times New Roman" w:hAnsi="Times New Roman"/>
          <w:b/>
          <w:bCs/>
          <w:sz w:val="22"/>
          <w:szCs w:val="22"/>
          <w:lang w:val="ru-RU"/>
        </w:rPr>
        <w:t>Возможность опасных реакций</w:t>
      </w:r>
    </w:p>
    <w:p w:rsidR="00A63D23" w:rsidRPr="006C5986" w:rsidRDefault="00ED7CC9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Бурно реагирует с водой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10.4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C0555" w:rsidRPr="006C5986">
        <w:rPr>
          <w:rFonts w:ascii="Times New Roman" w:hAnsi="Times New Roman"/>
          <w:b/>
          <w:bCs/>
          <w:sz w:val="22"/>
          <w:lang w:val="ru-RU"/>
        </w:rPr>
        <w:t>Условия, которых следует избегать</w:t>
      </w:r>
    </w:p>
    <w:p w:rsidR="00A63D23" w:rsidRPr="006C5986" w:rsidRDefault="00A938FC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2"/>
          <w:lang w:val="ru-RU"/>
        </w:rPr>
      </w:pPr>
      <w:proofErr w:type="gramStart"/>
      <w:r w:rsidRPr="006C5986">
        <w:rPr>
          <w:rFonts w:ascii="Times New Roman" w:hAnsi="Times New Roman"/>
          <w:sz w:val="22"/>
          <w:lang w:val="ru-RU"/>
        </w:rPr>
        <w:t>Стабильный</w:t>
      </w:r>
      <w:proofErr w:type="gramEnd"/>
      <w:r w:rsidRPr="006C5986">
        <w:rPr>
          <w:rFonts w:ascii="Times New Roman" w:hAnsi="Times New Roman"/>
          <w:sz w:val="22"/>
          <w:lang w:val="ru-RU"/>
        </w:rPr>
        <w:t xml:space="preserve"> при хранении и обращении в рекомендуемых условиях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Pr="006C5986">
        <w:rPr>
          <w:rFonts w:ascii="Times New Roman" w:hAnsi="Times New Roman"/>
          <w:sz w:val="22"/>
          <w:lang w:val="ru-RU"/>
        </w:rPr>
        <w:t>Возгорается при</w:t>
      </w:r>
      <w:r w:rsidRPr="006C5986">
        <w:rPr>
          <w:rFonts w:ascii="Times New Roman" w:hAnsi="Times New Roman"/>
          <w:sz w:val="22"/>
          <w:lang w:val="ru-RU"/>
        </w:rPr>
        <w:tab/>
        <w:t>воздействии воздуха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Pr="006C5986">
        <w:rPr>
          <w:rFonts w:ascii="Times New Roman" w:hAnsi="Times New Roman"/>
          <w:sz w:val="22"/>
          <w:lang w:val="ru-RU"/>
        </w:rPr>
        <w:t>Держите вдали от тепла, искр и пламени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10.5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C0555" w:rsidRPr="006C5986">
        <w:rPr>
          <w:rFonts w:ascii="Times New Roman" w:hAnsi="Times New Roman"/>
          <w:b/>
          <w:bCs/>
          <w:sz w:val="22"/>
          <w:lang w:val="ru-RU"/>
        </w:rPr>
        <w:t>Несовместимые материалы</w:t>
      </w:r>
    </w:p>
    <w:p w:rsidR="00A63D23" w:rsidRPr="006C5986" w:rsidRDefault="00306CCC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lang w:val="ru-RU"/>
        </w:rPr>
        <w:t>Окислители</w:t>
      </w:r>
      <w:r w:rsidRPr="006C5986">
        <w:rPr>
          <w:rFonts w:ascii="Times New Roman" w:hAnsi="Times New Roman"/>
          <w:sz w:val="22"/>
          <w:lang w:val="ru-RU"/>
        </w:rPr>
        <w:t xml:space="preserve">, органические пероксиды, </w:t>
      </w:r>
      <w:proofErr w:type="spellStart"/>
      <w:r w:rsidR="00AB5895" w:rsidRPr="006C5986">
        <w:rPr>
          <w:rFonts w:ascii="Times New Roman" w:hAnsi="Times New Roman"/>
          <w:sz w:val="22"/>
          <w:lang w:val="ru-RU"/>
        </w:rPr>
        <w:t>галогени</w:t>
      </w:r>
      <w:r w:rsidR="00AB5895">
        <w:rPr>
          <w:rFonts w:ascii="Times New Roman" w:hAnsi="Times New Roman"/>
          <w:sz w:val="22"/>
          <w:lang w:val="ru-RU"/>
        </w:rPr>
        <w:t>зированные</w:t>
      </w:r>
      <w:proofErr w:type="spellEnd"/>
      <w:r w:rsidRPr="006C5986">
        <w:rPr>
          <w:rFonts w:ascii="Times New Roman" w:hAnsi="Times New Roman"/>
          <w:sz w:val="22"/>
          <w:lang w:val="ru-RU"/>
        </w:rPr>
        <w:t xml:space="preserve"> углеводороды.</w:t>
      </w:r>
    </w:p>
    <w:p w:rsidR="00A63D23" w:rsidRPr="006C5986" w:rsidRDefault="00A63D23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10.6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C0555" w:rsidRPr="006C5986">
        <w:rPr>
          <w:rFonts w:ascii="Times New Roman" w:hAnsi="Times New Roman"/>
          <w:b/>
          <w:bCs/>
          <w:sz w:val="22"/>
          <w:lang w:val="ru-RU"/>
        </w:rPr>
        <w:t>Опасные продукты распада</w:t>
      </w:r>
    </w:p>
    <w:p w:rsidR="00A63D23" w:rsidRPr="006C5986" w:rsidRDefault="00BC0555" w:rsidP="00244F4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ind w:firstLine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Cs/>
          <w:sz w:val="22"/>
          <w:lang w:val="ru-RU"/>
        </w:rPr>
        <w:t>Моноокись углерода</w:t>
      </w:r>
      <w:r w:rsidRPr="006C5986">
        <w:rPr>
          <w:rFonts w:ascii="Times New Roman" w:hAnsi="Times New Roman"/>
          <w:sz w:val="22"/>
          <w:lang w:val="ru-RU"/>
        </w:rPr>
        <w:t>, двуокись углерода, оксиды бора</w:t>
      </w:r>
    </w:p>
    <w:p w:rsidR="00A63D23" w:rsidRPr="006C5986" w:rsidRDefault="00A63D2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b/>
          <w:sz w:val="10"/>
          <w:lang w:val="ru-RU"/>
        </w:rPr>
      </w:pP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11.0</w:t>
      </w:r>
      <w:r w:rsidRPr="006C5986">
        <w:rPr>
          <w:rFonts w:ascii="Times New Roman" w:hAnsi="Times New Roman"/>
          <w:b/>
          <w:lang w:val="ru-RU"/>
        </w:rPr>
        <w:tab/>
      </w:r>
      <w:r w:rsidR="006436D8" w:rsidRPr="006C5986">
        <w:rPr>
          <w:rFonts w:ascii="Times New Roman" w:hAnsi="Times New Roman"/>
          <w:b/>
          <w:lang w:val="ru-RU"/>
        </w:rPr>
        <w:t>Токсикологическая информация</w:t>
      </w:r>
    </w:p>
    <w:p w:rsidR="00A63D23" w:rsidRPr="006C5986" w:rsidRDefault="00A63D23" w:rsidP="003B3CB4">
      <w:pPr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sz w:val="10"/>
          <w:lang w:val="ru-RU"/>
        </w:rPr>
      </w:pPr>
    </w:p>
    <w:p w:rsidR="00A63D23" w:rsidRPr="006C5986" w:rsidRDefault="00A63D23" w:rsidP="003B3CB4">
      <w:pPr>
        <w:pBdr>
          <w:left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lang w:val="ru-RU"/>
        </w:rPr>
        <w:t xml:space="preserve"> 11.1</w:t>
      </w:r>
      <w:r w:rsidRPr="006C5986">
        <w:rPr>
          <w:rFonts w:ascii="Times New Roman" w:hAnsi="Times New Roman"/>
          <w:b/>
          <w:sz w:val="22"/>
          <w:lang w:val="ru-RU"/>
        </w:rPr>
        <w:tab/>
      </w:r>
      <w:r w:rsidR="006436D8" w:rsidRPr="006C5986">
        <w:rPr>
          <w:rFonts w:ascii="Times New Roman" w:hAnsi="Times New Roman"/>
          <w:b/>
          <w:sz w:val="22"/>
          <w:lang w:val="ru-RU"/>
        </w:rPr>
        <w:t>Информация о токсикологических воздействиях</w:t>
      </w:r>
    </w:p>
    <w:p w:rsidR="00A63D23" w:rsidRPr="006C5986" w:rsidRDefault="006436D8" w:rsidP="00762B26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Острая токсичность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="00FE2F9F"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6436D8" w:rsidP="00762B26">
      <w:pPr>
        <w:pBdr>
          <w:left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szCs w:val="22"/>
          <w:lang w:val="ru-RU"/>
        </w:rPr>
        <w:t>Повреждение/раздражение кожи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="00FE2F9F"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2"/>
          <w:lang w:val="ru-RU" w:eastAsia="ja-JP"/>
        </w:rPr>
      </w:pPr>
      <w:r w:rsidRPr="006C5986">
        <w:rPr>
          <w:rFonts w:ascii="Times New Roman" w:hAnsi="Times New Roman"/>
          <w:b/>
          <w:sz w:val="22"/>
          <w:szCs w:val="22"/>
          <w:lang w:val="ru-RU"/>
        </w:rPr>
        <w:t>Серьезное повреждение глаз/раздражение глаз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="00FE2F9F" w:rsidRPr="006C5986">
        <w:rPr>
          <w:rFonts w:ascii="Times New Roman" w:hAnsi="Times New Roman"/>
          <w:sz w:val="22"/>
          <w:lang w:val="ru-RU"/>
        </w:rPr>
        <w:t>нет доступных данных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 xml:space="preserve"> </w:t>
      </w: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szCs w:val="22"/>
          <w:lang w:val="ru-RU"/>
        </w:rPr>
        <w:t>Респираторная или кожная чувствительность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="00A938FC" w:rsidRPr="006C5986">
        <w:rPr>
          <w:rFonts w:ascii="Times New Roman" w:hAnsi="Times New Roman"/>
          <w:sz w:val="22"/>
          <w:lang w:val="ru-RU"/>
        </w:rPr>
        <w:t xml:space="preserve">может вызвать сенсибилизацию при </w:t>
      </w:r>
      <w:r w:rsidR="00A938FC" w:rsidRPr="006C5986">
        <w:rPr>
          <w:rFonts w:ascii="Times New Roman" w:hAnsi="Times New Roman"/>
          <w:sz w:val="22"/>
          <w:lang w:val="ru-RU"/>
        </w:rPr>
        <w:tab/>
      </w:r>
      <w:r w:rsidR="00A938FC" w:rsidRPr="006C5986">
        <w:rPr>
          <w:rFonts w:ascii="Times New Roman" w:hAnsi="Times New Roman"/>
          <w:sz w:val="22"/>
          <w:lang w:val="ru-RU"/>
        </w:rPr>
        <w:tab/>
      </w:r>
      <w:r w:rsidR="00A938FC" w:rsidRPr="006C5986">
        <w:rPr>
          <w:rFonts w:ascii="Times New Roman" w:hAnsi="Times New Roman"/>
          <w:sz w:val="22"/>
          <w:lang w:val="ru-RU"/>
        </w:rPr>
        <w:tab/>
        <w:t xml:space="preserve">  контакте с кожей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2"/>
          <w:lang w:val="ru-RU"/>
        </w:rPr>
      </w:pPr>
      <w:r w:rsidRPr="00DB55F0">
        <w:rPr>
          <w:rFonts w:ascii="Times New Roman" w:hAnsi="Times New Roman"/>
          <w:b/>
          <w:sz w:val="22"/>
          <w:szCs w:val="22"/>
          <w:lang w:val="ru-RU"/>
        </w:rPr>
        <w:t>Мутагенность эмбриональных клеток</w:t>
      </w:r>
      <w:r w:rsidR="00A63D23" w:rsidRPr="00DB55F0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DB55F0">
        <w:rPr>
          <w:rFonts w:ascii="Times New Roman" w:hAnsi="Times New Roman"/>
          <w:sz w:val="22"/>
          <w:lang w:val="ru-RU"/>
        </w:rPr>
        <w:t xml:space="preserve">: </w:t>
      </w:r>
      <w:r w:rsidR="00FE2F9F" w:rsidRPr="00DB55F0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253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szCs w:val="22"/>
          <w:lang w:val="ru-RU"/>
        </w:rPr>
        <w:t>Канцерогенность</w:t>
      </w:r>
    </w:p>
    <w:p w:rsidR="00A63D23" w:rsidRPr="006C5986" w:rsidRDefault="00A63D23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253"/>
          <w:tab w:val="left" w:pos="5670"/>
        </w:tabs>
        <w:autoSpaceDE w:val="0"/>
        <w:autoSpaceDN w:val="0"/>
        <w:adjustRightInd w:val="0"/>
        <w:ind w:left="851" w:hanging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6436D8" w:rsidRPr="006C5986">
        <w:rPr>
          <w:rFonts w:ascii="Times New Roman" w:hAnsi="Times New Roman"/>
          <w:sz w:val="22"/>
          <w:lang w:val="ru-RU"/>
        </w:rPr>
        <w:t xml:space="preserve">IARC: </w:t>
      </w:r>
      <w:r w:rsidR="006436D8" w:rsidRPr="006C5986">
        <w:rPr>
          <w:rFonts w:ascii="Times New Roman" w:hAnsi="Times New Roman"/>
          <w:bCs/>
          <w:sz w:val="22"/>
          <w:lang w:val="ru-RU"/>
        </w:rPr>
        <w:t>Ни один компонент этого продукта, присутствующий в количестве более или равном 0,1%, не идентифицирован как вероятный, возможный или подтвержденный канцероген для человека согласно IARC.</w:t>
      </w:r>
    </w:p>
    <w:p w:rsidR="00A63D23" w:rsidRPr="006C5986" w:rsidRDefault="00A63D23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253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szCs w:val="22"/>
          <w:lang w:val="ru-RU"/>
        </w:rPr>
        <w:t>Репродуктивная токсичность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="00FE2F9F"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938FC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sz w:val="22"/>
          <w:szCs w:val="22"/>
          <w:lang w:val="ru-RU"/>
        </w:rPr>
      </w:pPr>
      <w:r w:rsidRPr="006C5986">
        <w:rPr>
          <w:rFonts w:ascii="Times New Roman" w:hAnsi="Times New Roman"/>
          <w:b/>
          <w:sz w:val="22"/>
          <w:szCs w:val="22"/>
          <w:lang w:val="ru-RU"/>
        </w:rPr>
        <w:t xml:space="preserve">Специфическая токсичность </w:t>
      </w:r>
      <w:proofErr w:type="gramStart"/>
      <w:r w:rsidRPr="006C5986">
        <w:rPr>
          <w:rFonts w:ascii="Times New Roman" w:hAnsi="Times New Roman"/>
          <w:b/>
          <w:sz w:val="22"/>
          <w:szCs w:val="22"/>
          <w:lang w:val="ru-RU"/>
        </w:rPr>
        <w:t>для</w:t>
      </w:r>
      <w:proofErr w:type="gramEnd"/>
      <w:r w:rsidRPr="006C598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67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sz w:val="22"/>
          <w:szCs w:val="22"/>
          <w:lang w:val="ru-RU"/>
        </w:rPr>
        <w:t>органа-мишени – разовое воздействие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="00FE2F9F"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938FC" w:rsidRPr="006C5986" w:rsidRDefault="006436D8" w:rsidP="00762B26">
      <w:pPr>
        <w:pStyle w:val="7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20"/>
          <w:tab w:val="left" w:pos="851"/>
          <w:tab w:val="left" w:pos="4253"/>
          <w:tab w:val="left" w:pos="5670"/>
        </w:tabs>
        <w:autoSpaceDE w:val="0"/>
        <w:autoSpaceDN w:val="0"/>
        <w:adjustRightInd w:val="0"/>
        <w:spacing w:line="240" w:lineRule="auto"/>
        <w:rPr>
          <w:bCs/>
          <w:lang w:val="ru-RU"/>
        </w:rPr>
      </w:pPr>
      <w:r w:rsidRPr="006C5986">
        <w:rPr>
          <w:bCs/>
          <w:lang w:val="ru-RU"/>
        </w:rPr>
        <w:t xml:space="preserve">Специфическая токсичность </w:t>
      </w:r>
      <w:proofErr w:type="gramStart"/>
      <w:r w:rsidRPr="006C5986">
        <w:rPr>
          <w:bCs/>
          <w:lang w:val="ru-RU"/>
        </w:rPr>
        <w:t>для</w:t>
      </w:r>
      <w:proofErr w:type="gramEnd"/>
    </w:p>
    <w:p w:rsidR="006E262B" w:rsidRDefault="006436D8" w:rsidP="00762B26">
      <w:pPr>
        <w:pStyle w:val="7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20"/>
          <w:tab w:val="left" w:pos="-1701"/>
          <w:tab w:val="left" w:pos="851"/>
          <w:tab w:val="left" w:pos="5670"/>
        </w:tabs>
        <w:autoSpaceDE w:val="0"/>
        <w:autoSpaceDN w:val="0"/>
        <w:adjustRightInd w:val="0"/>
        <w:spacing w:line="240" w:lineRule="auto"/>
        <w:rPr>
          <w:b w:val="0"/>
          <w:bCs/>
          <w:lang w:val="ru-RU" w:eastAsia="ja-JP"/>
        </w:rPr>
      </w:pPr>
      <w:r w:rsidRPr="006C5986">
        <w:rPr>
          <w:bCs/>
          <w:lang w:val="ru-RU"/>
        </w:rPr>
        <w:t>органа-мишени – повторяющееся воздействие</w:t>
      </w:r>
      <w:r w:rsidR="00A63D23" w:rsidRPr="006C5986">
        <w:rPr>
          <w:bCs/>
          <w:lang w:val="ru-RU" w:eastAsia="ja-JP"/>
        </w:rPr>
        <w:tab/>
      </w:r>
      <w:r w:rsidR="00A63D23" w:rsidRPr="006C5986">
        <w:rPr>
          <w:b w:val="0"/>
          <w:bCs/>
          <w:lang w:val="ru-RU" w:eastAsia="ja-JP"/>
        </w:rPr>
        <w:t>:</w:t>
      </w:r>
      <w:r w:rsidR="00A938FC" w:rsidRPr="006C5986">
        <w:rPr>
          <w:b w:val="0"/>
          <w:bCs/>
          <w:lang w:val="ru-RU" w:eastAsia="ja-JP"/>
        </w:rPr>
        <w:t xml:space="preserve"> </w:t>
      </w:r>
    </w:p>
    <w:p w:rsidR="00A63D23" w:rsidRPr="006C5986" w:rsidRDefault="00A938FC" w:rsidP="00762B26">
      <w:pPr>
        <w:pStyle w:val="7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20"/>
          <w:tab w:val="left" w:pos="-1701"/>
          <w:tab w:val="left" w:pos="851"/>
          <w:tab w:val="left" w:pos="5670"/>
        </w:tabs>
        <w:autoSpaceDE w:val="0"/>
        <w:autoSpaceDN w:val="0"/>
        <w:adjustRightInd w:val="0"/>
        <w:spacing w:line="240" w:lineRule="auto"/>
        <w:rPr>
          <w:b w:val="0"/>
          <w:lang w:val="ru-RU"/>
        </w:rPr>
      </w:pPr>
      <w:r w:rsidRPr="008D1A00">
        <w:rPr>
          <w:b w:val="0"/>
          <w:bCs/>
          <w:lang w:val="ru-RU" w:eastAsia="ja-JP"/>
        </w:rPr>
        <w:t>может вызвать повреждение внутренних</w:t>
      </w:r>
      <w:r w:rsidR="006E262B" w:rsidRPr="008D1A00">
        <w:rPr>
          <w:b w:val="0"/>
          <w:bCs/>
          <w:lang w:val="ru-RU" w:eastAsia="ja-JP"/>
        </w:rPr>
        <w:t xml:space="preserve"> </w:t>
      </w:r>
      <w:r w:rsidRPr="008D1A00">
        <w:rPr>
          <w:b w:val="0"/>
          <w:bCs/>
          <w:lang w:val="ru-RU" w:eastAsia="ja-JP"/>
        </w:rPr>
        <w:t>о</w:t>
      </w:r>
      <w:r w:rsidR="006E262B" w:rsidRPr="008D1A00">
        <w:rPr>
          <w:b w:val="0"/>
          <w:bCs/>
          <w:lang w:val="ru-RU" w:eastAsia="ja-JP"/>
        </w:rPr>
        <w:t xml:space="preserve">рганов при продолжительном или </w:t>
      </w:r>
      <w:r w:rsidRPr="008D1A00">
        <w:rPr>
          <w:b w:val="0"/>
          <w:bCs/>
          <w:lang w:val="ru-RU" w:eastAsia="ja-JP"/>
        </w:rPr>
        <w:t>повторяющемся</w:t>
      </w:r>
      <w:r w:rsidR="006E262B">
        <w:rPr>
          <w:b w:val="0"/>
          <w:bCs/>
          <w:lang w:val="ru-RU" w:eastAsia="ja-JP"/>
        </w:rPr>
        <w:tab/>
      </w:r>
      <w:r w:rsidRPr="006C5986">
        <w:rPr>
          <w:b w:val="0"/>
          <w:bCs/>
          <w:lang w:val="ru-RU" w:eastAsia="ja-JP"/>
        </w:rPr>
        <w:t>воздействии</w:t>
      </w:r>
      <w:r w:rsidR="00A63D23" w:rsidRPr="006C5986">
        <w:rPr>
          <w:b w:val="0"/>
          <w:lang w:val="ru-RU"/>
        </w:rPr>
        <w:t>.</w:t>
      </w:r>
    </w:p>
    <w:p w:rsidR="00A63D23" w:rsidRPr="006C5986" w:rsidRDefault="00A63D23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253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6436D8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253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szCs w:val="22"/>
          <w:lang w:val="ru-RU"/>
        </w:rPr>
        <w:t>Опасность развития аспирационных состояний</w:t>
      </w:r>
    </w:p>
    <w:p w:rsidR="00A63D23" w:rsidRPr="006C5986" w:rsidRDefault="00A938FC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25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Возможные воздействия на здоровье</w:t>
      </w:r>
    </w:p>
    <w:p w:rsidR="00A63D23" w:rsidRPr="006C5986" w:rsidRDefault="00A938FC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5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Вдыхание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proofErr w:type="gramStart"/>
      <w:r w:rsidR="00814995" w:rsidRPr="006C5986">
        <w:rPr>
          <w:rFonts w:ascii="Times New Roman" w:hAnsi="Times New Roman"/>
          <w:sz w:val="22"/>
          <w:lang w:val="ru-RU"/>
        </w:rPr>
        <w:t>Опасен</w:t>
      </w:r>
      <w:proofErr w:type="gramEnd"/>
      <w:r w:rsidR="00814995" w:rsidRPr="006C5986">
        <w:rPr>
          <w:rFonts w:ascii="Times New Roman" w:hAnsi="Times New Roman"/>
          <w:sz w:val="22"/>
          <w:lang w:val="ru-RU"/>
        </w:rPr>
        <w:t xml:space="preserve"> при вдыхании.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="005040BF" w:rsidRPr="006C5986">
        <w:rPr>
          <w:rFonts w:ascii="Times New Roman" w:hAnsi="Times New Roman"/>
          <w:sz w:val="22"/>
          <w:lang w:val="ru-RU"/>
        </w:rPr>
        <w:t>Материал чрезвычайно</w:t>
      </w:r>
      <w:r w:rsidR="005C4E53" w:rsidRPr="006C5986">
        <w:rPr>
          <w:rFonts w:ascii="Times New Roman" w:hAnsi="Times New Roman"/>
          <w:sz w:val="22"/>
          <w:lang w:val="ru-RU"/>
        </w:rPr>
        <w:tab/>
      </w:r>
      <w:r w:rsidR="005C4E53" w:rsidRPr="006C5986">
        <w:rPr>
          <w:rFonts w:ascii="Times New Roman" w:hAnsi="Times New Roman"/>
          <w:sz w:val="22"/>
          <w:lang w:val="ru-RU"/>
        </w:rPr>
        <w:tab/>
      </w:r>
      <w:r w:rsidR="005C4E53" w:rsidRPr="006C5986">
        <w:rPr>
          <w:rFonts w:ascii="Times New Roman" w:hAnsi="Times New Roman"/>
          <w:sz w:val="22"/>
          <w:lang w:val="ru-RU"/>
        </w:rPr>
        <w:tab/>
        <w:t xml:space="preserve">  </w:t>
      </w:r>
      <w:r w:rsidR="005040BF" w:rsidRPr="006C5986">
        <w:rPr>
          <w:rFonts w:ascii="Times New Roman" w:hAnsi="Times New Roman"/>
          <w:sz w:val="22"/>
          <w:lang w:val="ru-RU"/>
        </w:rPr>
        <w:t>разрушителен для тканей слизистых оболочек и</w:t>
      </w:r>
      <w:r w:rsidR="005C4E53" w:rsidRPr="006C5986">
        <w:rPr>
          <w:rFonts w:ascii="Times New Roman" w:hAnsi="Times New Roman"/>
          <w:sz w:val="22"/>
          <w:lang w:val="ru-RU"/>
        </w:rPr>
        <w:tab/>
      </w:r>
      <w:r w:rsidR="005C4E53" w:rsidRPr="006C5986">
        <w:rPr>
          <w:rFonts w:ascii="Times New Roman" w:hAnsi="Times New Roman"/>
          <w:sz w:val="22"/>
          <w:lang w:val="ru-RU"/>
        </w:rPr>
        <w:tab/>
      </w:r>
      <w:r w:rsidR="005040BF" w:rsidRPr="006C5986">
        <w:rPr>
          <w:rFonts w:ascii="Times New Roman" w:hAnsi="Times New Roman"/>
          <w:sz w:val="22"/>
          <w:lang w:val="ru-RU"/>
        </w:rPr>
        <w:tab/>
        <w:t xml:space="preserve">  верхнего дыхательного тракта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938FC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5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Проглатывание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proofErr w:type="gramStart"/>
      <w:r w:rsidR="00814995" w:rsidRPr="006C5986">
        <w:rPr>
          <w:rFonts w:ascii="Times New Roman" w:hAnsi="Times New Roman"/>
          <w:sz w:val="22"/>
          <w:lang w:val="ru-RU"/>
        </w:rPr>
        <w:t>Опасен</w:t>
      </w:r>
      <w:proofErr w:type="gramEnd"/>
      <w:r w:rsidR="00814995" w:rsidRPr="006C5986">
        <w:rPr>
          <w:rFonts w:ascii="Times New Roman" w:hAnsi="Times New Roman"/>
          <w:sz w:val="22"/>
          <w:lang w:val="ru-RU"/>
        </w:rPr>
        <w:t xml:space="preserve"> при проглатывании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="00814995" w:rsidRPr="006C5986">
        <w:rPr>
          <w:rFonts w:ascii="Times New Roman" w:hAnsi="Times New Roman"/>
          <w:sz w:val="22"/>
          <w:lang w:val="ru-RU"/>
        </w:rPr>
        <w:t>Вызывает ожоги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938FC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5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Кожа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proofErr w:type="gramStart"/>
      <w:r w:rsidR="00814995" w:rsidRPr="006C5986">
        <w:rPr>
          <w:rFonts w:ascii="Times New Roman" w:hAnsi="Times New Roman"/>
          <w:sz w:val="22"/>
          <w:lang w:val="ru-RU"/>
        </w:rPr>
        <w:t>Опасен</w:t>
      </w:r>
      <w:proofErr w:type="gramEnd"/>
      <w:r w:rsidR="00814995" w:rsidRPr="006C5986">
        <w:rPr>
          <w:rFonts w:ascii="Times New Roman" w:hAnsi="Times New Roman"/>
          <w:sz w:val="22"/>
          <w:lang w:val="ru-RU"/>
        </w:rPr>
        <w:t xml:space="preserve"> при проникновении через кожу</w:t>
      </w:r>
      <w:r w:rsidR="00A63D23" w:rsidRPr="006C5986">
        <w:rPr>
          <w:rFonts w:ascii="Times New Roman" w:hAnsi="Times New Roman"/>
          <w:sz w:val="22"/>
          <w:lang w:val="ru-RU"/>
        </w:rPr>
        <w:t xml:space="preserve">. </w:t>
      </w:r>
      <w:r w:rsidR="00814995" w:rsidRPr="006C5986">
        <w:rPr>
          <w:rFonts w:ascii="Times New Roman" w:hAnsi="Times New Roman"/>
          <w:sz w:val="22"/>
          <w:lang w:val="ru-RU"/>
        </w:rPr>
        <w:t>Вызывает</w:t>
      </w:r>
      <w:r w:rsidR="005C4E53" w:rsidRPr="006C5986">
        <w:rPr>
          <w:rFonts w:ascii="Times New Roman" w:hAnsi="Times New Roman"/>
          <w:sz w:val="22"/>
          <w:lang w:val="ru-RU"/>
        </w:rPr>
        <w:tab/>
      </w:r>
      <w:r w:rsidR="00814995" w:rsidRPr="006C5986">
        <w:rPr>
          <w:rFonts w:ascii="Times New Roman" w:hAnsi="Times New Roman"/>
          <w:sz w:val="22"/>
          <w:lang w:val="ru-RU"/>
        </w:rPr>
        <w:tab/>
        <w:t xml:space="preserve">  ожоги кожи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938FC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5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Глаза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Pr="006C5986">
        <w:rPr>
          <w:rFonts w:ascii="Times New Roman" w:hAnsi="Times New Roman"/>
          <w:sz w:val="22"/>
          <w:lang w:val="ru-RU"/>
        </w:rPr>
        <w:t>Вызывает ожоги глаз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</w:p>
    <w:p w:rsidR="00A63D23" w:rsidRPr="006C5986" w:rsidRDefault="00A938FC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45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>Признаки и симптомы поражения</w:t>
      </w:r>
      <w:r w:rsidR="00A63D23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A63D23" w:rsidRPr="006C5986">
        <w:rPr>
          <w:rFonts w:ascii="Times New Roman" w:hAnsi="Times New Roman"/>
          <w:sz w:val="22"/>
          <w:lang w:val="ru-RU"/>
        </w:rPr>
        <w:t xml:space="preserve">: </w:t>
      </w:r>
      <w:r w:rsidRPr="006C5986">
        <w:rPr>
          <w:rFonts w:ascii="Times New Roman" w:hAnsi="Times New Roman"/>
          <w:sz w:val="22"/>
          <w:lang w:val="ru-RU"/>
        </w:rPr>
        <w:t>Насколько нам известно, химические, физические и</w:t>
      </w: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  <w:t xml:space="preserve">  токсикологические свойства не были в достаточной </w:t>
      </w:r>
      <w:r w:rsidRPr="006C5986">
        <w:rPr>
          <w:rFonts w:ascii="Times New Roman" w:hAnsi="Times New Roman"/>
          <w:sz w:val="22"/>
          <w:lang w:val="ru-RU"/>
        </w:rPr>
        <w:tab/>
      </w:r>
      <w:r w:rsidRPr="006C5986">
        <w:rPr>
          <w:rFonts w:ascii="Times New Roman" w:hAnsi="Times New Roman"/>
          <w:sz w:val="22"/>
          <w:lang w:val="ru-RU"/>
        </w:rPr>
        <w:tab/>
        <w:t xml:space="preserve">  мере изучены.</w:t>
      </w:r>
    </w:p>
    <w:p w:rsidR="00A63D23" w:rsidRPr="006C5986" w:rsidRDefault="00A63D23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7203AB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szCs w:val="22"/>
          <w:lang w:val="ru-RU"/>
        </w:rPr>
        <w:t>Дополнительная информация</w:t>
      </w:r>
    </w:p>
    <w:p w:rsidR="00A63D23" w:rsidRPr="006C5986" w:rsidRDefault="00A63D23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 xml:space="preserve">RTECS: </w:t>
      </w:r>
      <w:r w:rsidR="00FE2F9F" w:rsidRPr="006C5986">
        <w:rPr>
          <w:rFonts w:ascii="Times New Roman" w:hAnsi="Times New Roman"/>
          <w:lang w:val="ru-RU"/>
        </w:rPr>
        <w:t>нет доступных данных</w:t>
      </w:r>
    </w:p>
    <w:p w:rsidR="00A63D23" w:rsidRPr="006C5986" w:rsidRDefault="00A63D23" w:rsidP="00762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0"/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12.0</w:t>
      </w:r>
      <w:r w:rsidRPr="006C5986">
        <w:rPr>
          <w:rFonts w:ascii="Times New Roman" w:hAnsi="Times New Roman"/>
          <w:b/>
          <w:lang w:val="ru-RU"/>
        </w:rPr>
        <w:tab/>
      </w:r>
      <w:r w:rsidR="007203AB" w:rsidRPr="006C5986">
        <w:rPr>
          <w:rFonts w:ascii="Times New Roman" w:hAnsi="Times New Roman"/>
          <w:b/>
          <w:lang w:val="ru-RU"/>
        </w:rPr>
        <w:t>Экологическая информация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12.1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Токсичность</w:t>
      </w:r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</w:p>
    <w:p w:rsidR="00762B26" w:rsidRPr="006C5986" w:rsidRDefault="00762B26" w:rsidP="00762B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jc w:val="right"/>
        <w:rPr>
          <w:rFonts w:ascii="Times New Roman" w:hAnsi="Times New Roman"/>
          <w:b/>
          <w:bCs/>
          <w:lang w:val="ru-RU"/>
        </w:rPr>
      </w:pPr>
      <w:r w:rsidRPr="006C5986">
        <w:rPr>
          <w:rFonts w:ascii="Times New Roman" w:hAnsi="Times New Roman"/>
          <w:b/>
          <w:bCs/>
          <w:lang w:val="ru-RU"/>
        </w:rPr>
        <w:lastRenderedPageBreak/>
        <w:t>Стр. 6 из 7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12.2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Устойчивость и способность к разложению</w:t>
      </w:r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12.3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 xml:space="preserve">Способность к </w:t>
      </w:r>
      <w:proofErr w:type="spellStart"/>
      <w:r w:rsidR="007203AB" w:rsidRPr="006C5986">
        <w:rPr>
          <w:rFonts w:ascii="Times New Roman" w:hAnsi="Times New Roman"/>
          <w:b/>
          <w:bCs/>
          <w:sz w:val="22"/>
          <w:lang w:val="ru-RU"/>
        </w:rPr>
        <w:t>бионакоплению</w:t>
      </w:r>
      <w:proofErr w:type="spellEnd"/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12.4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Подвижность в почве</w:t>
      </w:r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</w:p>
    <w:p w:rsidR="007203AB" w:rsidRPr="006C5986" w:rsidRDefault="00A63D23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12.5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 xml:space="preserve">Результаты оценки PBT (устойчивое </w:t>
      </w:r>
      <w:proofErr w:type="spellStart"/>
      <w:r w:rsidR="007203AB" w:rsidRPr="006C5986">
        <w:rPr>
          <w:rFonts w:ascii="Times New Roman" w:hAnsi="Times New Roman"/>
          <w:b/>
          <w:bCs/>
          <w:sz w:val="22"/>
          <w:lang w:val="ru-RU"/>
        </w:rPr>
        <w:t>биоаккумулятивное</w:t>
      </w:r>
      <w:proofErr w:type="spellEnd"/>
      <w:r w:rsidR="007203AB" w:rsidRPr="006C5986">
        <w:rPr>
          <w:rFonts w:ascii="Times New Roman" w:hAnsi="Times New Roman"/>
          <w:b/>
          <w:bCs/>
          <w:sz w:val="22"/>
          <w:lang w:val="ru-RU"/>
        </w:rPr>
        <w:t xml:space="preserve"> токсическое вещество)</w:t>
      </w:r>
    </w:p>
    <w:p w:rsidR="00A63D23" w:rsidRPr="006C5986" w:rsidRDefault="007203AB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ab/>
        <w:t xml:space="preserve">и </w:t>
      </w:r>
      <w:proofErr w:type="spellStart"/>
      <w:r w:rsidRPr="006C5986">
        <w:rPr>
          <w:rFonts w:ascii="Times New Roman" w:hAnsi="Times New Roman"/>
          <w:b/>
          <w:bCs/>
          <w:sz w:val="22"/>
          <w:lang w:val="ru-RU"/>
        </w:rPr>
        <w:t>vPvB</w:t>
      </w:r>
      <w:proofErr w:type="spellEnd"/>
      <w:r w:rsidRPr="006C5986">
        <w:rPr>
          <w:rFonts w:ascii="Times New Roman" w:hAnsi="Times New Roman"/>
          <w:b/>
          <w:bCs/>
          <w:sz w:val="22"/>
          <w:lang w:val="ru-RU"/>
        </w:rPr>
        <w:t xml:space="preserve"> (очень устойчивое, очень </w:t>
      </w:r>
      <w:proofErr w:type="spellStart"/>
      <w:r w:rsidRPr="006C5986">
        <w:rPr>
          <w:rFonts w:ascii="Times New Roman" w:hAnsi="Times New Roman"/>
          <w:b/>
          <w:bCs/>
          <w:sz w:val="22"/>
          <w:lang w:val="ru-RU"/>
        </w:rPr>
        <w:t>биоаккумулятивное</w:t>
      </w:r>
      <w:proofErr w:type="spellEnd"/>
      <w:r w:rsidRPr="006C5986">
        <w:rPr>
          <w:rFonts w:ascii="Times New Roman" w:hAnsi="Times New Roman"/>
          <w:b/>
          <w:bCs/>
          <w:sz w:val="22"/>
          <w:lang w:val="ru-RU"/>
        </w:rPr>
        <w:t xml:space="preserve"> вещество)</w:t>
      </w:r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12.6</w:t>
      </w:r>
      <w:proofErr w:type="gramStart"/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П</w:t>
      </w:r>
      <w:proofErr w:type="gramEnd"/>
      <w:r w:rsidR="007203AB" w:rsidRPr="006C5986">
        <w:rPr>
          <w:rFonts w:ascii="Times New Roman" w:hAnsi="Times New Roman"/>
          <w:b/>
          <w:bCs/>
          <w:sz w:val="22"/>
          <w:lang w:val="ru-RU"/>
        </w:rPr>
        <w:t>рочие опасные воздействия</w:t>
      </w:r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851"/>
        </w:tabs>
        <w:ind w:firstLine="851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820"/>
          <w:tab w:val="left" w:pos="851"/>
        </w:tabs>
        <w:rPr>
          <w:rFonts w:ascii="Times New Roman" w:hAnsi="Times New Roman"/>
          <w:sz w:val="10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</w:p>
    <w:p w:rsidR="00A63D23" w:rsidRPr="006C5986" w:rsidRDefault="00A63D23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13.0</w:t>
      </w:r>
      <w:r w:rsidRPr="006C5986">
        <w:rPr>
          <w:rFonts w:ascii="Times New Roman" w:hAnsi="Times New Roman"/>
          <w:b/>
          <w:lang w:val="ru-RU"/>
        </w:rPr>
        <w:tab/>
      </w:r>
      <w:r w:rsidR="007203AB" w:rsidRPr="006C5986">
        <w:rPr>
          <w:rFonts w:ascii="Times New Roman" w:hAnsi="Times New Roman"/>
          <w:b/>
          <w:lang w:val="ru-RU"/>
        </w:rPr>
        <w:t>Рекомендации по утилизации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13.1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Методы обработки отходов</w:t>
      </w:r>
    </w:p>
    <w:p w:rsidR="007203AB" w:rsidRPr="006C5986" w:rsidRDefault="00A63D23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Продукт</w:t>
      </w:r>
    </w:p>
    <w:p w:rsidR="00A63D23" w:rsidRPr="006C5986" w:rsidRDefault="007203AB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851"/>
        </w:tabs>
        <w:autoSpaceDE w:val="0"/>
        <w:autoSpaceDN w:val="0"/>
        <w:adjustRightInd w:val="0"/>
        <w:jc w:val="both"/>
        <w:rPr>
          <w:lang w:val="ru-RU"/>
        </w:rPr>
      </w:pPr>
      <w:r w:rsidRPr="006C5986">
        <w:rPr>
          <w:rFonts w:ascii="Times New Roman" w:hAnsi="Times New Roman"/>
          <w:bCs/>
          <w:sz w:val="22"/>
          <w:lang w:val="ru-RU"/>
        </w:rPr>
        <w:tab/>
      </w:r>
      <w:r w:rsidRPr="00C40314">
        <w:rPr>
          <w:rFonts w:ascii="Times New Roman" w:hAnsi="Times New Roman"/>
          <w:bCs/>
          <w:sz w:val="22"/>
          <w:lang w:val="ru-RU"/>
        </w:rPr>
        <w:t>Сожгите в печи для сжигания химических веществ, оборудованной камерой дожигания и</w:t>
      </w:r>
      <w:r w:rsidRPr="006C5986">
        <w:rPr>
          <w:rFonts w:ascii="Times New Roman" w:hAnsi="Times New Roman"/>
          <w:bCs/>
          <w:sz w:val="22"/>
          <w:lang w:val="ru-RU"/>
        </w:rPr>
        <w:tab/>
        <w:t xml:space="preserve">газопромывной колонной, но соблюдайте повышенные меры предосторожности при </w:t>
      </w:r>
      <w:r w:rsidRPr="006C5986">
        <w:rPr>
          <w:rFonts w:ascii="Times New Roman" w:hAnsi="Times New Roman"/>
          <w:bCs/>
          <w:sz w:val="22"/>
          <w:lang w:val="ru-RU"/>
        </w:rPr>
        <w:tab/>
        <w:t xml:space="preserve">зажигании, так как этот материал является легко воспламеняемым. Предложите излишек и </w:t>
      </w:r>
      <w:r w:rsidRPr="006C5986">
        <w:rPr>
          <w:rFonts w:ascii="Times New Roman" w:hAnsi="Times New Roman"/>
          <w:bCs/>
          <w:sz w:val="22"/>
          <w:lang w:val="ru-RU"/>
        </w:rPr>
        <w:tab/>
        <w:t xml:space="preserve">не перерабатываемые растворы лицензированной компании, занимающейся утилизацией. </w:t>
      </w:r>
      <w:r w:rsidRPr="006C5986">
        <w:rPr>
          <w:rFonts w:ascii="Times New Roman" w:hAnsi="Times New Roman"/>
          <w:bCs/>
          <w:sz w:val="22"/>
          <w:lang w:val="ru-RU"/>
        </w:rPr>
        <w:tab/>
        <w:t xml:space="preserve">Свяжитесь с лицензированной профессиональной службой по утилизации отходов для </w:t>
      </w:r>
      <w:r w:rsidRPr="006C5986">
        <w:rPr>
          <w:rFonts w:ascii="Times New Roman" w:hAnsi="Times New Roman"/>
          <w:bCs/>
          <w:sz w:val="22"/>
          <w:lang w:val="ru-RU"/>
        </w:rPr>
        <w:tab/>
        <w:t>утилизации этого материала.</w:t>
      </w:r>
    </w:p>
    <w:p w:rsidR="00A63D23" w:rsidRPr="006C5986" w:rsidRDefault="00A63D23">
      <w:pPr>
        <w:pStyle w:val="a3"/>
        <w:tabs>
          <w:tab w:val="left" w:pos="820"/>
        </w:tabs>
        <w:rPr>
          <w:sz w:val="10"/>
          <w:lang w:val="ru-RU"/>
        </w:rPr>
      </w:pPr>
    </w:p>
    <w:p w:rsidR="007203AB" w:rsidRPr="006C5986" w:rsidRDefault="007203AB" w:rsidP="007203AB">
      <w:pPr>
        <w:pStyle w:val="a3"/>
        <w:tabs>
          <w:tab w:val="left" w:pos="820"/>
        </w:tabs>
        <w:rPr>
          <w:b/>
          <w:bCs/>
          <w:lang w:val="ru-RU"/>
        </w:rPr>
      </w:pPr>
      <w:r w:rsidRPr="006C5986">
        <w:rPr>
          <w:b/>
          <w:bCs/>
          <w:lang w:val="ru-RU"/>
        </w:rPr>
        <w:t>Загрязненная упаковка</w:t>
      </w:r>
    </w:p>
    <w:p w:rsidR="00A63D23" w:rsidRPr="006C5986" w:rsidRDefault="007203AB" w:rsidP="007203AB">
      <w:pPr>
        <w:pStyle w:val="a3"/>
        <w:tabs>
          <w:tab w:val="left" w:pos="820"/>
        </w:tabs>
        <w:rPr>
          <w:lang w:val="ru-RU"/>
        </w:rPr>
      </w:pPr>
      <w:r w:rsidRPr="006C5986">
        <w:rPr>
          <w:bCs/>
          <w:lang w:val="ru-RU"/>
        </w:rPr>
        <w:t>Утилизируйте как неиспользованный продукт.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14.0</w:t>
      </w:r>
      <w:r w:rsidRPr="006C5986">
        <w:rPr>
          <w:rFonts w:ascii="Times New Roman" w:hAnsi="Times New Roman"/>
          <w:b/>
          <w:lang w:val="ru-RU"/>
        </w:rPr>
        <w:tab/>
      </w:r>
      <w:r w:rsidR="007203AB" w:rsidRPr="006C5986">
        <w:rPr>
          <w:rFonts w:ascii="Times New Roman" w:hAnsi="Times New Roman"/>
          <w:b/>
          <w:lang w:val="ru-RU"/>
        </w:rPr>
        <w:t>Транспортная информация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14.1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UN номер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  <w:tab w:val="left" w:pos="3969"/>
        </w:tabs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  <w:t>UN 3184</w:t>
      </w:r>
    </w:p>
    <w:p w:rsidR="00A63D23" w:rsidRPr="006C5986" w:rsidRDefault="00A63D23" w:rsidP="00BA7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 w:eastAsia="ja-JP"/>
        </w:rPr>
        <w:t xml:space="preserve"> </w:t>
      </w:r>
      <w:r w:rsidRPr="006C5986">
        <w:rPr>
          <w:rFonts w:ascii="Times New Roman" w:hAnsi="Times New Roman"/>
          <w:b/>
          <w:bCs/>
          <w:sz w:val="22"/>
          <w:lang w:val="ru-RU"/>
        </w:rPr>
        <w:t>14.2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Надлежащее отгрузочное наименование UN</w:t>
      </w:r>
    </w:p>
    <w:p w:rsidR="00A63D23" w:rsidRPr="006C5986" w:rsidRDefault="00ED7CC9" w:rsidP="00BA7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Само</w:t>
      </w:r>
      <w:r w:rsidR="00B92968">
        <w:rPr>
          <w:rFonts w:ascii="Times New Roman" w:hAnsi="Times New Roman"/>
          <w:sz w:val="22"/>
          <w:lang w:val="ru-RU"/>
        </w:rPr>
        <w:t>на</w:t>
      </w:r>
      <w:r w:rsidRPr="006C5986">
        <w:rPr>
          <w:rFonts w:ascii="Times New Roman" w:hAnsi="Times New Roman"/>
          <w:sz w:val="22"/>
          <w:lang w:val="ru-RU"/>
        </w:rPr>
        <w:t>гревающаяся жидкость</w:t>
      </w:r>
      <w:r w:rsidR="00A63D23" w:rsidRPr="006C5986">
        <w:rPr>
          <w:rFonts w:ascii="Times New Roman" w:hAnsi="Times New Roman"/>
          <w:sz w:val="22"/>
          <w:lang w:val="ru-RU"/>
        </w:rPr>
        <w:t xml:space="preserve">, </w:t>
      </w:r>
      <w:r w:rsidRPr="006C5986">
        <w:rPr>
          <w:rFonts w:ascii="Times New Roman" w:hAnsi="Times New Roman"/>
          <w:sz w:val="22"/>
          <w:lang w:val="ru-RU"/>
        </w:rPr>
        <w:t>токсичная,</w:t>
      </w:r>
      <w:r w:rsidR="00A63D23" w:rsidRPr="006C5986">
        <w:rPr>
          <w:rFonts w:ascii="Times New Roman" w:hAnsi="Times New Roman"/>
          <w:sz w:val="22"/>
          <w:lang w:val="ru-RU"/>
        </w:rPr>
        <w:t xml:space="preserve"> </w:t>
      </w:r>
      <w:r w:rsidRPr="006C5986">
        <w:rPr>
          <w:rFonts w:ascii="Times New Roman" w:hAnsi="Times New Roman"/>
          <w:sz w:val="22"/>
          <w:lang w:val="ru-RU"/>
        </w:rPr>
        <w:t>органическая</w:t>
      </w:r>
      <w:r w:rsidR="00A63D23" w:rsidRPr="006C5986">
        <w:rPr>
          <w:rFonts w:ascii="Times New Roman" w:hAnsi="Times New Roman"/>
          <w:sz w:val="22"/>
          <w:lang w:val="ru-RU"/>
        </w:rPr>
        <w:t xml:space="preserve">, </w:t>
      </w:r>
      <w:proofErr w:type="spellStart"/>
      <w:proofErr w:type="gramStart"/>
      <w:r w:rsidRPr="006C5986">
        <w:rPr>
          <w:rFonts w:ascii="Times New Roman" w:hAnsi="Times New Roman"/>
          <w:sz w:val="22"/>
          <w:lang w:val="ru-RU"/>
        </w:rPr>
        <w:t>н</w:t>
      </w:r>
      <w:proofErr w:type="gramEnd"/>
      <w:r w:rsidR="00A63D23" w:rsidRPr="006C5986">
        <w:rPr>
          <w:rFonts w:ascii="Times New Roman" w:hAnsi="Times New Roman"/>
          <w:sz w:val="22"/>
          <w:lang w:val="ru-RU"/>
        </w:rPr>
        <w:t>.</w:t>
      </w:r>
      <w:r w:rsidRPr="006C5986">
        <w:rPr>
          <w:rFonts w:ascii="Times New Roman" w:hAnsi="Times New Roman"/>
          <w:sz w:val="22"/>
          <w:lang w:val="ru-RU"/>
        </w:rPr>
        <w:t>у</w:t>
      </w:r>
      <w:r w:rsidR="00A63D23" w:rsidRPr="006C5986">
        <w:rPr>
          <w:rFonts w:ascii="Times New Roman" w:hAnsi="Times New Roman"/>
          <w:sz w:val="22"/>
          <w:lang w:val="ru-RU"/>
        </w:rPr>
        <w:t>.</w:t>
      </w:r>
      <w:r w:rsidRPr="006C5986">
        <w:rPr>
          <w:rFonts w:ascii="Times New Roman" w:hAnsi="Times New Roman"/>
          <w:sz w:val="22"/>
          <w:lang w:val="ru-RU"/>
        </w:rPr>
        <w:t>к</w:t>
      </w:r>
      <w:proofErr w:type="spellEnd"/>
      <w:r w:rsidR="00A63D23" w:rsidRPr="006C5986">
        <w:rPr>
          <w:rFonts w:ascii="Times New Roman" w:hAnsi="Times New Roman"/>
          <w:sz w:val="22"/>
          <w:lang w:val="ru-RU"/>
        </w:rPr>
        <w:t>. (</w:t>
      </w:r>
      <w:r w:rsidRPr="006C5986">
        <w:rPr>
          <w:rFonts w:ascii="Times New Roman" w:hAnsi="Times New Roman"/>
          <w:sz w:val="22"/>
          <w:lang w:val="ru-RU"/>
        </w:rPr>
        <w:t>Метоксидиэтилборан</w:t>
      </w:r>
      <w:r w:rsidR="00A63D23" w:rsidRPr="006C5986">
        <w:rPr>
          <w:rFonts w:ascii="Times New Roman" w:hAnsi="Times New Roman"/>
          <w:sz w:val="22"/>
          <w:lang w:val="ru-RU"/>
        </w:rPr>
        <w:t>)</w:t>
      </w:r>
    </w:p>
    <w:p w:rsidR="00A63D23" w:rsidRPr="006C5986" w:rsidRDefault="00A63D23" w:rsidP="00353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jc w:val="right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 w:eastAsia="ja-JP"/>
        </w:rPr>
        <w:t xml:space="preserve"> </w:t>
      </w:r>
      <w:r w:rsidRPr="006C5986">
        <w:rPr>
          <w:rFonts w:ascii="Times New Roman" w:hAnsi="Times New Roman"/>
          <w:b/>
          <w:bCs/>
          <w:sz w:val="22"/>
          <w:lang w:val="ru-RU"/>
        </w:rPr>
        <w:t>14.3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Клас</w:t>
      </w:r>
      <w:proofErr w:type="gramStart"/>
      <w:r w:rsidR="007203AB" w:rsidRPr="006C5986">
        <w:rPr>
          <w:rFonts w:ascii="Times New Roman" w:hAnsi="Times New Roman"/>
          <w:b/>
          <w:bCs/>
          <w:sz w:val="22"/>
          <w:lang w:val="ru-RU"/>
        </w:rPr>
        <w:t>с(</w:t>
      </w:r>
      <w:proofErr w:type="spellStart"/>
      <w:proofErr w:type="gramEnd"/>
      <w:r w:rsidR="007203AB" w:rsidRPr="006C5986">
        <w:rPr>
          <w:rFonts w:ascii="Times New Roman" w:hAnsi="Times New Roman"/>
          <w:b/>
          <w:bCs/>
          <w:sz w:val="22"/>
          <w:lang w:val="ru-RU"/>
        </w:rPr>
        <w:t>ы</w:t>
      </w:r>
      <w:proofErr w:type="spellEnd"/>
      <w:r w:rsidR="007203AB" w:rsidRPr="006C5986">
        <w:rPr>
          <w:rFonts w:ascii="Times New Roman" w:hAnsi="Times New Roman"/>
          <w:b/>
          <w:bCs/>
          <w:sz w:val="22"/>
          <w:lang w:val="ru-RU"/>
        </w:rPr>
        <w:t>) опасности при перевозке</w:t>
      </w:r>
    </w:p>
    <w:p w:rsidR="007203AB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rPr>
          <w:rFonts w:ascii="Times New Roman" w:hAnsi="Times New Roman"/>
          <w:spacing w:val="-12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 xml:space="preserve">GGVS/GGVE/ADR/RID: </w:t>
      </w:r>
      <w:r w:rsidRPr="006C5986">
        <w:rPr>
          <w:rFonts w:ascii="Times New Roman" w:hAnsi="Times New Roman"/>
          <w:sz w:val="22"/>
          <w:lang w:val="ru-RU"/>
        </w:rPr>
        <w:tab/>
        <w:t>4.2(6.1),</w:t>
      </w:r>
      <w:r w:rsidRPr="00C40314">
        <w:rPr>
          <w:rFonts w:ascii="Times New Roman" w:hAnsi="Times New Roman"/>
          <w:spacing w:val="-4"/>
          <w:sz w:val="22"/>
          <w:lang w:val="ru-RU"/>
        </w:rPr>
        <w:t xml:space="preserve"> </w:t>
      </w:r>
      <w:r w:rsidR="007203AB" w:rsidRPr="00C40314">
        <w:rPr>
          <w:rFonts w:ascii="Times New Roman" w:hAnsi="Times New Roman"/>
          <w:spacing w:val="-4"/>
          <w:sz w:val="22"/>
          <w:lang w:val="ru-RU"/>
        </w:rPr>
        <w:t>Идентификация опасности</w:t>
      </w:r>
      <w:r w:rsidRPr="00C40314">
        <w:rPr>
          <w:rFonts w:ascii="Times New Roman" w:hAnsi="Times New Roman"/>
          <w:spacing w:val="-4"/>
          <w:sz w:val="22"/>
          <w:lang w:val="ru-RU"/>
        </w:rPr>
        <w:t xml:space="preserve">: 36, </w:t>
      </w:r>
      <w:r w:rsidR="007203AB" w:rsidRPr="00C40314">
        <w:rPr>
          <w:rFonts w:ascii="Times New Roman" w:hAnsi="Times New Roman"/>
          <w:spacing w:val="-4"/>
          <w:sz w:val="22"/>
          <w:lang w:val="ru-RU"/>
        </w:rPr>
        <w:t>Классификация</w:t>
      </w:r>
      <w:r w:rsidRPr="00C40314">
        <w:rPr>
          <w:rFonts w:ascii="Times New Roman" w:hAnsi="Times New Roman"/>
          <w:spacing w:val="-4"/>
          <w:sz w:val="22"/>
          <w:lang w:val="ru-RU"/>
        </w:rPr>
        <w:t>: ST1,</w:t>
      </w:r>
      <w:r w:rsidRPr="006C5986">
        <w:rPr>
          <w:rFonts w:ascii="Times New Roman" w:hAnsi="Times New Roman"/>
          <w:spacing w:val="-12"/>
          <w:sz w:val="22"/>
          <w:lang w:val="ru-RU"/>
        </w:rPr>
        <w:t xml:space="preserve"> </w:t>
      </w:r>
    </w:p>
    <w:p w:rsidR="00A63D23" w:rsidRPr="006C5986" w:rsidRDefault="007203AB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pacing w:val="-12"/>
          <w:sz w:val="22"/>
          <w:lang w:val="ru-RU"/>
        </w:rPr>
        <w:tab/>
      </w:r>
      <w:r w:rsidRPr="006C5986">
        <w:rPr>
          <w:rFonts w:ascii="Times New Roman" w:hAnsi="Times New Roman"/>
          <w:spacing w:val="-12"/>
          <w:sz w:val="22"/>
          <w:lang w:val="ru-RU"/>
        </w:rPr>
        <w:tab/>
        <w:t>Код туннеля</w:t>
      </w:r>
      <w:r w:rsidR="00A63D23" w:rsidRPr="006C5986">
        <w:rPr>
          <w:rFonts w:ascii="Times New Roman" w:hAnsi="Times New Roman"/>
          <w:spacing w:val="-12"/>
          <w:sz w:val="22"/>
          <w:lang w:val="ru-RU"/>
        </w:rPr>
        <w:t>: (D/E)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IMO/</w:t>
      </w:r>
      <w:proofErr w:type="spellStart"/>
      <w:r w:rsidRPr="006C5986">
        <w:rPr>
          <w:rFonts w:ascii="Times New Roman" w:hAnsi="Times New Roman"/>
          <w:sz w:val="22"/>
          <w:lang w:val="ru-RU"/>
        </w:rPr>
        <w:t>GGVSee</w:t>
      </w:r>
      <w:proofErr w:type="spellEnd"/>
      <w:r w:rsidRPr="006C5986">
        <w:rPr>
          <w:rFonts w:ascii="Times New Roman" w:hAnsi="Times New Roman"/>
          <w:sz w:val="22"/>
          <w:lang w:val="ru-RU"/>
        </w:rPr>
        <w:t xml:space="preserve">: </w:t>
      </w:r>
      <w:r w:rsidRPr="006C5986">
        <w:rPr>
          <w:rFonts w:ascii="Times New Roman" w:hAnsi="Times New Roman"/>
          <w:sz w:val="22"/>
          <w:lang w:val="ru-RU"/>
        </w:rPr>
        <w:tab/>
        <w:t xml:space="preserve">4.2(6.1), MFAG: 4.2, </w:t>
      </w:r>
      <w:proofErr w:type="spellStart"/>
      <w:r w:rsidRPr="006C5986">
        <w:rPr>
          <w:rFonts w:ascii="Times New Roman" w:hAnsi="Times New Roman"/>
          <w:sz w:val="22"/>
          <w:lang w:val="ru-RU"/>
        </w:rPr>
        <w:t>EmS</w:t>
      </w:r>
      <w:proofErr w:type="spellEnd"/>
      <w:r w:rsidRPr="006C5986">
        <w:rPr>
          <w:rFonts w:ascii="Times New Roman" w:hAnsi="Times New Roman"/>
          <w:sz w:val="22"/>
          <w:lang w:val="ru-RU"/>
        </w:rPr>
        <w:t xml:space="preserve">: F-A, S-J, </w:t>
      </w:r>
      <w:r w:rsidR="007203AB" w:rsidRPr="006C5986">
        <w:rPr>
          <w:rFonts w:ascii="Times New Roman" w:hAnsi="Times New Roman"/>
          <w:sz w:val="22"/>
          <w:lang w:val="ru-RU"/>
        </w:rPr>
        <w:t>Укладка</w:t>
      </w:r>
      <w:r w:rsidRPr="006C5986">
        <w:rPr>
          <w:rFonts w:ascii="Times New Roman" w:hAnsi="Times New Roman"/>
          <w:sz w:val="22"/>
          <w:lang w:val="ru-RU"/>
        </w:rPr>
        <w:t>: C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 xml:space="preserve">ICAO/IATA: </w:t>
      </w:r>
      <w:r w:rsidRPr="006C5986">
        <w:rPr>
          <w:rFonts w:ascii="Times New Roman" w:hAnsi="Times New Roman"/>
          <w:sz w:val="22"/>
          <w:lang w:val="ru-RU"/>
        </w:rPr>
        <w:tab/>
        <w:t>4.2(6.1), PAX: 462, CAO: 464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14.4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Группа упаковки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  <w:tab w:val="left" w:pos="3969"/>
          <w:tab w:val="left" w:pos="6237"/>
        </w:tabs>
        <w:autoSpaceDE w:val="0"/>
        <w:autoSpaceDN w:val="0"/>
        <w:adjustRightInd w:val="0"/>
        <w:ind w:firstLine="84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GGVS/GGVE/ADR/RID:</w:t>
      </w:r>
      <w:r w:rsidRPr="006C5986">
        <w:rPr>
          <w:rFonts w:ascii="Times New Roman" w:hAnsi="Times New Roman"/>
          <w:sz w:val="22"/>
          <w:lang w:val="ru-RU"/>
        </w:rPr>
        <w:tab/>
        <w:t>II</w:t>
      </w:r>
      <w:r w:rsidRPr="006C5986">
        <w:rPr>
          <w:rFonts w:ascii="Times New Roman" w:hAnsi="Times New Roman"/>
          <w:sz w:val="22"/>
          <w:lang w:val="ru-RU"/>
        </w:rPr>
        <w:tab/>
        <w:t>IMO/</w:t>
      </w:r>
      <w:proofErr w:type="spellStart"/>
      <w:r w:rsidRPr="006C5986">
        <w:rPr>
          <w:rFonts w:ascii="Times New Roman" w:hAnsi="Times New Roman"/>
          <w:sz w:val="22"/>
          <w:lang w:val="ru-RU"/>
        </w:rPr>
        <w:t>GGVSee</w:t>
      </w:r>
      <w:proofErr w:type="spellEnd"/>
      <w:r w:rsidRPr="006C5986">
        <w:rPr>
          <w:rFonts w:ascii="Times New Roman" w:hAnsi="Times New Roman"/>
          <w:sz w:val="22"/>
          <w:lang w:val="ru-RU"/>
        </w:rPr>
        <w:t>: II</w:t>
      </w:r>
      <w:r w:rsidRPr="006C5986">
        <w:rPr>
          <w:rFonts w:ascii="Times New Roman" w:hAnsi="Times New Roman"/>
          <w:sz w:val="22"/>
          <w:lang w:val="ru-RU"/>
        </w:rPr>
        <w:tab/>
        <w:t>ICAO/IATA: II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14.5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Опасности для окружающей среды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  <w:tab w:val="left" w:pos="3969"/>
          <w:tab w:val="left" w:pos="6237"/>
        </w:tabs>
        <w:autoSpaceDE w:val="0"/>
        <w:autoSpaceDN w:val="0"/>
        <w:adjustRightInd w:val="0"/>
        <w:ind w:firstLine="84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GGVS/GGVE/ADR/RID:</w:t>
      </w:r>
      <w:r w:rsidRPr="006C5986">
        <w:rPr>
          <w:rFonts w:ascii="Times New Roman" w:hAnsi="Times New Roman"/>
          <w:sz w:val="22"/>
          <w:lang w:val="ru-RU"/>
        </w:rPr>
        <w:tab/>
      </w:r>
      <w:r w:rsidR="007203AB" w:rsidRPr="006C5986">
        <w:rPr>
          <w:rFonts w:ascii="Times New Roman" w:hAnsi="Times New Roman"/>
          <w:sz w:val="22"/>
          <w:lang w:val="ru-RU"/>
        </w:rPr>
        <w:t>нет</w:t>
      </w:r>
      <w:r w:rsidRPr="006C5986">
        <w:rPr>
          <w:rFonts w:ascii="Times New Roman" w:hAnsi="Times New Roman"/>
          <w:sz w:val="22"/>
          <w:lang w:val="ru-RU"/>
        </w:rPr>
        <w:t xml:space="preserve"> </w:t>
      </w:r>
      <w:r w:rsidRPr="006C5986">
        <w:rPr>
          <w:rFonts w:ascii="Times New Roman" w:hAnsi="Times New Roman"/>
          <w:sz w:val="22"/>
          <w:lang w:val="ru-RU"/>
        </w:rPr>
        <w:tab/>
        <w:t>IMO/</w:t>
      </w:r>
      <w:proofErr w:type="spellStart"/>
      <w:r w:rsidRPr="006C5986">
        <w:rPr>
          <w:rFonts w:ascii="Times New Roman" w:hAnsi="Times New Roman"/>
          <w:sz w:val="22"/>
          <w:lang w:val="ru-RU"/>
        </w:rPr>
        <w:t>GGVSee</w:t>
      </w:r>
      <w:proofErr w:type="spellEnd"/>
      <w:r w:rsidRPr="006C5986">
        <w:rPr>
          <w:rFonts w:ascii="Times New Roman" w:hAnsi="Times New Roman"/>
          <w:sz w:val="22"/>
          <w:lang w:val="ru-RU"/>
        </w:rPr>
        <w:t xml:space="preserve">: </w:t>
      </w:r>
      <w:r w:rsidR="007203AB" w:rsidRPr="006C5986">
        <w:rPr>
          <w:rFonts w:ascii="Times New Roman" w:hAnsi="Times New Roman"/>
          <w:sz w:val="22"/>
          <w:lang w:val="ru-RU"/>
        </w:rPr>
        <w:t>нет</w:t>
      </w:r>
      <w:r w:rsidRPr="006C5986">
        <w:rPr>
          <w:rFonts w:ascii="Times New Roman" w:hAnsi="Times New Roman"/>
          <w:sz w:val="22"/>
          <w:lang w:val="ru-RU"/>
        </w:rPr>
        <w:tab/>
        <w:t xml:space="preserve">ICAO/IATA: </w:t>
      </w:r>
      <w:r w:rsidR="007203AB" w:rsidRPr="006C5986">
        <w:rPr>
          <w:rFonts w:ascii="Times New Roman" w:hAnsi="Times New Roman"/>
          <w:sz w:val="22"/>
          <w:lang w:val="ru-RU"/>
        </w:rPr>
        <w:t>нет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211"/>
          <w:tab w:val="left" w:pos="8080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14.6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lang w:val="ru-RU"/>
        </w:rPr>
        <w:t>Особые меры предосторожности для пользователя</w:t>
      </w:r>
    </w:p>
    <w:p w:rsidR="00A63D23" w:rsidRPr="006C5986" w:rsidRDefault="00A63D23" w:rsidP="001138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211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7203AB" w:rsidRPr="006C5986">
        <w:rPr>
          <w:rFonts w:ascii="Times New Roman" w:hAnsi="Times New Roman"/>
          <w:sz w:val="22"/>
          <w:lang w:val="ru-RU"/>
        </w:rPr>
        <w:t>См. раздел 7.0</w:t>
      </w:r>
    </w:p>
    <w:p w:rsidR="007203AB" w:rsidRPr="006C5986" w:rsidRDefault="00A63D23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211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18"/>
          <w:lang w:val="ru-RU"/>
        </w:rPr>
      </w:pPr>
      <w:r w:rsidRPr="006C5986">
        <w:rPr>
          <w:rFonts w:ascii="Times New Roman" w:hAnsi="Times New Roman"/>
          <w:b/>
          <w:bCs/>
          <w:sz w:val="22"/>
          <w:szCs w:val="18"/>
          <w:lang w:val="ru-RU"/>
        </w:rPr>
        <w:t xml:space="preserve"> 14.7</w:t>
      </w:r>
      <w:r w:rsidRPr="006C5986">
        <w:rPr>
          <w:rFonts w:ascii="Times New Roman" w:hAnsi="Times New Roman"/>
          <w:b/>
          <w:bCs/>
          <w:sz w:val="22"/>
          <w:szCs w:val="18"/>
          <w:lang w:val="ru-RU"/>
        </w:rPr>
        <w:tab/>
      </w:r>
      <w:r w:rsidR="007203AB" w:rsidRPr="006C5986">
        <w:rPr>
          <w:rFonts w:ascii="Times New Roman" w:hAnsi="Times New Roman"/>
          <w:b/>
          <w:bCs/>
          <w:sz w:val="22"/>
          <w:szCs w:val="18"/>
          <w:lang w:val="ru-RU"/>
        </w:rPr>
        <w:t>Перевозка навалом согласно Приложению II МАРПОЛ 73/78 и кодексу IBC</w:t>
      </w:r>
      <w:r w:rsidR="007203AB" w:rsidRPr="006C5986">
        <w:rPr>
          <w:rFonts w:ascii="Times New Roman" w:hAnsi="Times New Roman"/>
          <w:b/>
          <w:bCs/>
          <w:sz w:val="22"/>
          <w:szCs w:val="18"/>
          <w:vertAlign w:val="superscript"/>
          <w:lang w:val="ru-RU"/>
        </w:rPr>
        <w:footnoteReference w:id="2"/>
      </w:r>
    </w:p>
    <w:p w:rsidR="00A63D23" w:rsidRDefault="007203AB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211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18"/>
          <w:lang w:val="ru-RU"/>
        </w:rPr>
      </w:pPr>
      <w:r w:rsidRPr="006C5986">
        <w:rPr>
          <w:rFonts w:ascii="Times New Roman" w:hAnsi="Times New Roman"/>
          <w:bCs/>
          <w:sz w:val="22"/>
          <w:szCs w:val="18"/>
          <w:lang w:val="ru-RU"/>
        </w:rPr>
        <w:tab/>
        <w:t>Данное вещество не предназначено для перевозки навалом.</w:t>
      </w:r>
    </w:p>
    <w:p w:rsidR="006C25C1" w:rsidRPr="006C5986" w:rsidRDefault="006C25C1" w:rsidP="007203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5211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  <w:lang w:val="ru-RU"/>
        </w:rPr>
      </w:pP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</w:t>
      </w:r>
      <w:r w:rsidRPr="00962E09">
        <w:rPr>
          <w:rFonts w:ascii="Times New Roman" w:hAnsi="Times New Roman"/>
          <w:b/>
          <w:lang w:val="ru-RU"/>
        </w:rPr>
        <w:t>15.0</w:t>
      </w:r>
      <w:r w:rsidRPr="00962E09">
        <w:rPr>
          <w:rFonts w:ascii="Times New Roman" w:hAnsi="Times New Roman"/>
          <w:b/>
          <w:lang w:val="ru-RU"/>
        </w:rPr>
        <w:tab/>
      </w:r>
      <w:r w:rsidR="00B401BE" w:rsidRPr="00962E09">
        <w:rPr>
          <w:rFonts w:ascii="Times New Roman" w:hAnsi="Times New Roman"/>
          <w:b/>
          <w:lang w:val="ru-RU"/>
        </w:rPr>
        <w:t>Нормативно-правовая информация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b/>
          <w:sz w:val="10"/>
          <w:lang w:val="ru-RU"/>
        </w:rPr>
      </w:pPr>
    </w:p>
    <w:p w:rsidR="00A63D23" w:rsidRPr="006C5986" w:rsidRDefault="00A63D23" w:rsidP="00B401BE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15.1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401BE" w:rsidRPr="006C5986">
        <w:rPr>
          <w:rFonts w:ascii="Times New Roman" w:hAnsi="Times New Roman"/>
          <w:b/>
          <w:bCs/>
          <w:sz w:val="22"/>
          <w:lang w:val="ru-RU"/>
        </w:rPr>
        <w:t xml:space="preserve">Положения/законодательство о безопасности, охране здоровья и окружающей среды, </w:t>
      </w:r>
      <w:r w:rsidR="00F451B5"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401BE" w:rsidRPr="006C5986">
        <w:rPr>
          <w:rFonts w:ascii="Times New Roman" w:hAnsi="Times New Roman"/>
          <w:b/>
          <w:bCs/>
          <w:sz w:val="22"/>
          <w:lang w:val="ru-RU"/>
        </w:rPr>
        <w:t>применимые в отношении вещества или смеси</w:t>
      </w:r>
    </w:p>
    <w:p w:rsidR="00A63D23" w:rsidRPr="006C5986" w:rsidRDefault="00FE2F9F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ind w:firstLine="840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>нет доступных данных</w:t>
      </w: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</w:p>
    <w:p w:rsidR="00A63D23" w:rsidRPr="006C5986" w:rsidRDefault="00A63D23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6C5986">
        <w:rPr>
          <w:rFonts w:ascii="Times New Roman" w:hAnsi="Times New Roman"/>
          <w:b/>
          <w:bCs/>
          <w:sz w:val="22"/>
          <w:lang w:val="ru-RU"/>
        </w:rPr>
        <w:t xml:space="preserve"> 15.2</w:t>
      </w:r>
      <w:r w:rsidRPr="006C5986">
        <w:rPr>
          <w:rFonts w:ascii="Times New Roman" w:hAnsi="Times New Roman"/>
          <w:b/>
          <w:bCs/>
          <w:sz w:val="22"/>
          <w:lang w:val="ru-RU"/>
        </w:rPr>
        <w:tab/>
      </w:r>
      <w:r w:rsidR="00B401BE" w:rsidRPr="006C5986">
        <w:rPr>
          <w:rFonts w:ascii="Times New Roman" w:hAnsi="Times New Roman"/>
          <w:b/>
          <w:bCs/>
          <w:sz w:val="22"/>
          <w:lang w:val="ru-RU"/>
        </w:rPr>
        <w:t>Оценка химической безопасности</w:t>
      </w:r>
    </w:p>
    <w:p w:rsidR="00BC6E58" w:rsidRPr="006C5986" w:rsidRDefault="00FE2F9F" w:rsidP="00BC6E58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20"/>
          <w:tab w:val="left" w:pos="851"/>
        </w:tabs>
        <w:ind w:firstLine="851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>нет доступных данных</w:t>
      </w:r>
    </w:p>
    <w:p w:rsidR="00BC6E58" w:rsidRPr="006C5986" w:rsidRDefault="00BC6E58" w:rsidP="00BC6E58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820"/>
          <w:tab w:val="left" w:pos="851"/>
        </w:tabs>
        <w:ind w:firstLine="851"/>
        <w:rPr>
          <w:rFonts w:ascii="Times New Roman" w:hAnsi="Times New Roman"/>
          <w:lang w:val="ru-RU"/>
        </w:rPr>
      </w:pPr>
    </w:p>
    <w:p w:rsidR="00762B26" w:rsidRPr="006C5986" w:rsidRDefault="00762B26" w:rsidP="00762B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261"/>
        </w:tabs>
        <w:autoSpaceDE w:val="0"/>
        <w:autoSpaceDN w:val="0"/>
        <w:adjustRightInd w:val="0"/>
        <w:ind w:firstLine="840"/>
        <w:jc w:val="right"/>
        <w:rPr>
          <w:rFonts w:ascii="Times New Roman" w:hAnsi="Times New Roman"/>
          <w:b/>
          <w:bCs/>
          <w:lang w:val="ru-RU"/>
        </w:rPr>
      </w:pPr>
      <w:r w:rsidRPr="006C5986">
        <w:rPr>
          <w:rFonts w:ascii="Times New Roman" w:hAnsi="Times New Roman"/>
          <w:b/>
          <w:bCs/>
          <w:lang w:val="ru-RU"/>
        </w:rPr>
        <w:lastRenderedPageBreak/>
        <w:t>Стр. 7 из 7</w:t>
      </w:r>
    </w:p>
    <w:p w:rsidR="00A63D23" w:rsidRPr="006C5986" w:rsidRDefault="00A63D23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820"/>
        </w:tabs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b/>
          <w:lang w:val="ru-RU"/>
        </w:rPr>
        <w:t xml:space="preserve"> 16.0</w:t>
      </w:r>
      <w:proofErr w:type="gramStart"/>
      <w:r w:rsidRPr="006C5986">
        <w:rPr>
          <w:rFonts w:ascii="Times New Roman" w:hAnsi="Times New Roman"/>
          <w:b/>
          <w:lang w:val="ru-RU"/>
        </w:rPr>
        <w:tab/>
      </w:r>
      <w:r w:rsidR="00B401BE" w:rsidRPr="006C5986">
        <w:rPr>
          <w:rFonts w:ascii="Times New Roman" w:hAnsi="Times New Roman"/>
          <w:b/>
          <w:lang w:val="ru-RU"/>
        </w:rPr>
        <w:t>П</w:t>
      </w:r>
      <w:proofErr w:type="gramEnd"/>
      <w:r w:rsidR="00B401BE" w:rsidRPr="006C5986">
        <w:rPr>
          <w:rFonts w:ascii="Times New Roman" w:hAnsi="Times New Roman"/>
          <w:b/>
          <w:lang w:val="ru-RU"/>
        </w:rPr>
        <w:t>рочая информация</w:t>
      </w:r>
    </w:p>
    <w:p w:rsidR="00A63D23" w:rsidRPr="006C5986" w:rsidRDefault="00A63D23">
      <w:pPr>
        <w:pBdr>
          <w:left w:val="single" w:sz="6" w:space="1" w:color="auto"/>
          <w:right w:val="single" w:sz="6" w:space="1" w:color="auto"/>
        </w:pBd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A63D23">
      <w:pPr>
        <w:pBdr>
          <w:left w:val="single" w:sz="6" w:space="1" w:color="auto"/>
          <w:right w:val="single" w:sz="6" w:space="1" w:color="auto"/>
        </w:pBdr>
        <w:tabs>
          <w:tab w:val="left" w:pos="820"/>
        </w:tabs>
        <w:ind w:left="851" w:hanging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B401BE" w:rsidRPr="006C5986">
        <w:rPr>
          <w:rFonts w:ascii="Times New Roman" w:hAnsi="Times New Roman"/>
          <w:b/>
          <w:sz w:val="22"/>
          <w:szCs w:val="22"/>
          <w:lang w:val="ru-RU"/>
        </w:rPr>
        <w:t xml:space="preserve">ВНИМАНИЕ: </w:t>
      </w:r>
      <w:r w:rsidR="00B401BE" w:rsidRPr="006C5986">
        <w:rPr>
          <w:rFonts w:ascii="Times New Roman" w:hAnsi="Times New Roman"/>
          <w:sz w:val="22"/>
          <w:szCs w:val="22"/>
          <w:lang w:val="ru-RU"/>
        </w:rPr>
        <w:t xml:space="preserve">Это опасный химический продукт. Следуя указаниям и предупреждениям, приведенным в данном паспорте безопасности, на этикетке продукта и в любых публикациях, относящихся к нему, опасность может быть значительно снижена, но никогда не устранена полностью. АО «АВИАБОР» не дает гарантий, явных или подразумеваемых, в отношении данного продукта и </w:t>
      </w:r>
      <w:r w:rsidR="00B401BE" w:rsidRPr="006C5986">
        <w:rPr>
          <w:rFonts w:ascii="Times New Roman" w:hAnsi="Times New Roman"/>
          <w:sz w:val="22"/>
          <w:szCs w:val="22"/>
          <w:u w:val="single"/>
          <w:lang w:val="ru-RU"/>
        </w:rPr>
        <w:t>в прямой форме отказывается от гарантии товарных свойств и любой гарантии пригодности для конкретной цели.</w:t>
      </w:r>
      <w:r w:rsidR="00B401BE" w:rsidRPr="006C5986">
        <w:rPr>
          <w:rFonts w:ascii="Times New Roman" w:hAnsi="Times New Roman"/>
          <w:sz w:val="22"/>
          <w:szCs w:val="22"/>
          <w:lang w:val="ru-RU"/>
        </w:rPr>
        <w:t xml:space="preserve"> Пользователи принимают на себя все риски, связанные с обращением, использованием и хранением данного продукта, даже если они действуют в соответствии с приведенной информацией и инструкциями.</w:t>
      </w:r>
    </w:p>
    <w:p w:rsidR="00A63D23" w:rsidRPr="006C5986" w:rsidRDefault="00A63D23">
      <w:pPr>
        <w:pBdr>
          <w:left w:val="single" w:sz="6" w:space="1" w:color="auto"/>
          <w:right w:val="single" w:sz="6" w:space="1" w:color="auto"/>
        </w:pBdr>
        <w:tabs>
          <w:tab w:val="left" w:pos="820"/>
        </w:tabs>
        <w:jc w:val="center"/>
        <w:rPr>
          <w:rFonts w:ascii="Times New Roman" w:hAnsi="Times New Roman"/>
          <w:b/>
          <w:sz w:val="16"/>
          <w:lang w:val="ru-RU"/>
        </w:rPr>
      </w:pPr>
    </w:p>
    <w:p w:rsidR="00A63D23" w:rsidRPr="006C5986" w:rsidRDefault="00A63D23">
      <w:pPr>
        <w:pBdr>
          <w:left w:val="single" w:sz="6" w:space="1" w:color="auto"/>
          <w:right w:val="single" w:sz="6" w:space="1" w:color="auto"/>
        </w:pBdr>
        <w:tabs>
          <w:tab w:val="left" w:pos="820"/>
        </w:tabs>
        <w:jc w:val="center"/>
        <w:rPr>
          <w:rFonts w:ascii="Times New Roman" w:hAnsi="Times New Roman"/>
          <w:b/>
          <w:lang w:val="ru-RU"/>
        </w:rPr>
      </w:pPr>
      <w:r w:rsidRPr="006C5986">
        <w:rPr>
          <w:rFonts w:ascii="Times New Roman" w:hAnsi="Times New Roman"/>
          <w:b/>
          <w:lang w:val="ru-RU"/>
        </w:rPr>
        <w:t>*****</w:t>
      </w:r>
    </w:p>
    <w:p w:rsidR="00A63D23" w:rsidRPr="006C5986" w:rsidRDefault="00A63D2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20"/>
        </w:tabs>
        <w:ind w:left="851" w:hanging="851"/>
        <w:jc w:val="both"/>
        <w:rPr>
          <w:rFonts w:ascii="Times New Roman" w:hAnsi="Times New Roman"/>
          <w:sz w:val="22"/>
          <w:lang w:val="ru-RU"/>
        </w:rPr>
      </w:pPr>
      <w:r w:rsidRPr="006C5986">
        <w:rPr>
          <w:rFonts w:ascii="Times New Roman" w:hAnsi="Times New Roman"/>
          <w:sz w:val="22"/>
          <w:lang w:val="ru-RU"/>
        </w:rPr>
        <w:tab/>
      </w:r>
      <w:r w:rsidR="00B401BE" w:rsidRPr="006C5986">
        <w:rPr>
          <w:rFonts w:ascii="Times New Roman" w:hAnsi="Times New Roman"/>
          <w:sz w:val="22"/>
          <w:szCs w:val="22"/>
          <w:lang w:val="ru-RU"/>
        </w:rPr>
        <w:t xml:space="preserve">Данная информация соответствует сведениям, которыми компания «Авиабор» располагает в настоящий момент, и предназначена для описания продукта только в рамках требований к охране здоровья, безопасности и защите окружающей среды. Так как условия применения находятся вне нашего контроля, любые рекомендации или предложения даются без гарантии, и мы не несем ответственности за убыток или ущерб, понесенный от использования данной информации. Покупатели должны сами убедиться, что продукт подходит для определенной цели. Также, ничто из содержащейся здесь информации не должно </w:t>
      </w:r>
      <w:proofErr w:type="gramStart"/>
      <w:r w:rsidR="00B401BE" w:rsidRPr="006C5986">
        <w:rPr>
          <w:rFonts w:ascii="Times New Roman" w:hAnsi="Times New Roman"/>
          <w:sz w:val="22"/>
          <w:szCs w:val="22"/>
          <w:lang w:val="ru-RU"/>
        </w:rPr>
        <w:t>толковаться</w:t>
      </w:r>
      <w:proofErr w:type="gramEnd"/>
      <w:r w:rsidR="00B401BE" w:rsidRPr="006C5986">
        <w:rPr>
          <w:rFonts w:ascii="Times New Roman" w:hAnsi="Times New Roman"/>
          <w:sz w:val="22"/>
          <w:szCs w:val="22"/>
          <w:lang w:val="ru-RU"/>
        </w:rPr>
        <w:t xml:space="preserve"> как рекомендация применять какой-либо продукт с нарушением существующих патентов.</w:t>
      </w:r>
    </w:p>
    <w:p w:rsidR="00A63D23" w:rsidRPr="006C5986" w:rsidRDefault="00A63D2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20"/>
        </w:tabs>
        <w:jc w:val="both"/>
        <w:rPr>
          <w:rFonts w:ascii="Times New Roman" w:hAnsi="Times New Roman"/>
          <w:sz w:val="20"/>
          <w:lang w:val="ru-RU"/>
        </w:rPr>
      </w:pP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3E3340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>Начальник центральной химической лаборатории, АО «Авиабор»</w:t>
      </w:r>
    </w:p>
    <w:p w:rsidR="00A63D23" w:rsidRPr="006C5986" w:rsidRDefault="003E3340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>Сучкова О.В.</w:t>
      </w: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3E3340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>Зам. генерального директора по качеству</w:t>
      </w:r>
    </w:p>
    <w:p w:rsidR="00A63D23" w:rsidRPr="006C5986" w:rsidRDefault="003E3340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>Дубровин В.Н.</w:t>
      </w: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A63D23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A63D23" w:rsidRPr="006C5986" w:rsidRDefault="003E3340" w:rsidP="00B177B5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6C5986">
        <w:rPr>
          <w:rFonts w:ascii="Times New Roman" w:hAnsi="Times New Roman"/>
          <w:lang w:val="ru-RU"/>
        </w:rPr>
        <w:t>Ассистент по маркетингу</w:t>
      </w:r>
      <w:r w:rsidR="00A63D23" w:rsidRPr="006C5986">
        <w:rPr>
          <w:rFonts w:ascii="Times New Roman" w:hAnsi="Times New Roman"/>
          <w:lang w:val="ru-RU"/>
        </w:rPr>
        <w:t xml:space="preserve"> / </w:t>
      </w:r>
      <w:r w:rsidRPr="006C5986">
        <w:rPr>
          <w:rFonts w:ascii="Times New Roman" w:hAnsi="Times New Roman"/>
          <w:lang w:val="ru-RU"/>
        </w:rPr>
        <w:t>менеджер по транспорту и логистике</w:t>
      </w:r>
    </w:p>
    <w:p w:rsidR="00A63D23" w:rsidRPr="006C5986" w:rsidRDefault="003E3340" w:rsidP="00B177B5">
      <w:pPr>
        <w:tabs>
          <w:tab w:val="left" w:pos="820"/>
        </w:tabs>
        <w:jc w:val="both"/>
        <w:rPr>
          <w:rFonts w:ascii="Times New Roman" w:hAnsi="Times New Roman"/>
          <w:sz w:val="20"/>
          <w:lang w:val="ru-RU"/>
        </w:rPr>
      </w:pPr>
      <w:r w:rsidRPr="006C5986">
        <w:rPr>
          <w:rFonts w:ascii="Times New Roman" w:hAnsi="Times New Roman"/>
          <w:lang w:val="ru-RU"/>
        </w:rPr>
        <w:t>Постнов О.А.</w:t>
      </w:r>
    </w:p>
    <w:sectPr w:rsidR="00A63D23" w:rsidRPr="006C5986" w:rsidSect="00EB0951">
      <w:type w:val="continuous"/>
      <w:pgSz w:w="11901" w:h="16817"/>
      <w:pgMar w:top="709" w:right="1134" w:bottom="851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8D" w:rsidRDefault="00D1218D" w:rsidP="00EB0635">
      <w:r>
        <w:separator/>
      </w:r>
    </w:p>
  </w:endnote>
  <w:endnote w:type="continuationSeparator" w:id="0">
    <w:p w:rsidR="00D1218D" w:rsidRDefault="00D1218D" w:rsidP="00EB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8D" w:rsidRDefault="00D1218D" w:rsidP="00EB0635">
      <w:r>
        <w:separator/>
      </w:r>
    </w:p>
  </w:footnote>
  <w:footnote w:type="continuationSeparator" w:id="0">
    <w:p w:rsidR="00D1218D" w:rsidRDefault="00D1218D" w:rsidP="00EB0635">
      <w:r>
        <w:continuationSeparator/>
      </w:r>
    </w:p>
  </w:footnote>
  <w:footnote w:id="1">
    <w:p w:rsidR="00EB0635" w:rsidRPr="00EB0635" w:rsidRDefault="00EB0635">
      <w:pPr>
        <w:pStyle w:val="a7"/>
        <w:rPr>
          <w:rFonts w:ascii="Times New Roman" w:hAnsi="Times New Roman"/>
          <w:lang w:val="ru-RU" w:eastAsia="ja-JP"/>
        </w:rPr>
      </w:pPr>
      <w:r w:rsidRPr="00EB0635">
        <w:rPr>
          <w:rStyle w:val="a9"/>
          <w:rFonts w:ascii="Times New Roman" w:hAnsi="Times New Roman"/>
        </w:rPr>
        <w:footnoteRef/>
      </w:r>
      <w:r w:rsidRPr="00EB0635">
        <w:rPr>
          <w:rFonts w:ascii="Times New Roman" w:hAnsi="Times New Roman"/>
          <w:lang w:val="ru-RU"/>
        </w:rPr>
        <w:t xml:space="preserve"> </w:t>
      </w:r>
      <w:r w:rsidRPr="00EB0635">
        <w:rPr>
          <w:rFonts w:ascii="Times New Roman" w:hAnsi="Times New Roman"/>
          <w:lang w:val="ru-RU" w:eastAsia="ja-JP"/>
        </w:rPr>
        <w:t>STOT - Специфическая токсичность для органа-мишени</w:t>
      </w:r>
    </w:p>
  </w:footnote>
  <w:footnote w:id="2">
    <w:p w:rsidR="007203AB" w:rsidRPr="005209E4" w:rsidRDefault="007203AB" w:rsidP="007203AB">
      <w:pPr>
        <w:pStyle w:val="a7"/>
        <w:rPr>
          <w:sz w:val="16"/>
          <w:szCs w:val="16"/>
          <w:lang w:val="ru-RU" w:eastAsia="ja-JP"/>
        </w:rPr>
      </w:pPr>
      <w:r>
        <w:rPr>
          <w:rStyle w:val="a9"/>
        </w:rPr>
        <w:footnoteRef/>
      </w:r>
      <w:r w:rsidRPr="005209E4">
        <w:rPr>
          <w:sz w:val="16"/>
          <w:szCs w:val="16"/>
          <w:lang w:val="ru-RU"/>
        </w:rPr>
        <w:t xml:space="preserve"> Кодекс IBC – Международный кодекс постройки и оборудования судов, перевозящих опасные химические грузы наливом/навалом.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1BE"/>
    <w:multiLevelType w:val="multilevel"/>
    <w:tmpl w:val="1D0827C2"/>
    <w:lvl w:ilvl="0">
      <w:start w:val="15"/>
      <w:numFmt w:val="decimal"/>
      <w:lvlText w:val="%1"/>
      <w:lvlJc w:val="left"/>
      <w:pPr>
        <w:tabs>
          <w:tab w:val="num" w:pos="816"/>
        </w:tabs>
        <w:ind w:left="816" w:hanging="81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6"/>
        </w:tabs>
        <w:ind w:left="816" w:hanging="81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81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8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6C"/>
    <w:rsid w:val="0000002B"/>
    <w:rsid w:val="00001126"/>
    <w:rsid w:val="00007866"/>
    <w:rsid w:val="0002430B"/>
    <w:rsid w:val="000243D8"/>
    <w:rsid w:val="0002570D"/>
    <w:rsid w:val="00025722"/>
    <w:rsid w:val="00037C2E"/>
    <w:rsid w:val="00051B98"/>
    <w:rsid w:val="000529FD"/>
    <w:rsid w:val="0006130C"/>
    <w:rsid w:val="000C5F94"/>
    <w:rsid w:val="000D5773"/>
    <w:rsid w:val="0011385D"/>
    <w:rsid w:val="0011635A"/>
    <w:rsid w:val="001404FD"/>
    <w:rsid w:val="001438C6"/>
    <w:rsid w:val="001474CA"/>
    <w:rsid w:val="001626F3"/>
    <w:rsid w:val="00164DDC"/>
    <w:rsid w:val="001742B7"/>
    <w:rsid w:val="00175FA9"/>
    <w:rsid w:val="001F6146"/>
    <w:rsid w:val="0020073A"/>
    <w:rsid w:val="002203F1"/>
    <w:rsid w:val="0023147E"/>
    <w:rsid w:val="00244F4D"/>
    <w:rsid w:val="002476BC"/>
    <w:rsid w:val="00251E4A"/>
    <w:rsid w:val="00255AC0"/>
    <w:rsid w:val="002678B4"/>
    <w:rsid w:val="00276F3F"/>
    <w:rsid w:val="002C48DD"/>
    <w:rsid w:val="002C5050"/>
    <w:rsid w:val="002C6C36"/>
    <w:rsid w:val="002D1C30"/>
    <w:rsid w:val="002E6D25"/>
    <w:rsid w:val="002F3BDA"/>
    <w:rsid w:val="002F3D2C"/>
    <w:rsid w:val="002F54F2"/>
    <w:rsid w:val="00306CCC"/>
    <w:rsid w:val="00342AC8"/>
    <w:rsid w:val="00353435"/>
    <w:rsid w:val="003A178C"/>
    <w:rsid w:val="003A4060"/>
    <w:rsid w:val="003B19FA"/>
    <w:rsid w:val="003B3CB4"/>
    <w:rsid w:val="003B40E4"/>
    <w:rsid w:val="003B4750"/>
    <w:rsid w:val="003D1EDD"/>
    <w:rsid w:val="003D73F4"/>
    <w:rsid w:val="003E3340"/>
    <w:rsid w:val="003F1EA1"/>
    <w:rsid w:val="003F24CE"/>
    <w:rsid w:val="003F6223"/>
    <w:rsid w:val="00434BDA"/>
    <w:rsid w:val="0045490C"/>
    <w:rsid w:val="00460361"/>
    <w:rsid w:val="00460B3D"/>
    <w:rsid w:val="00466C48"/>
    <w:rsid w:val="00483A7D"/>
    <w:rsid w:val="004A0B73"/>
    <w:rsid w:val="004A11E1"/>
    <w:rsid w:val="004A1A86"/>
    <w:rsid w:val="004A586E"/>
    <w:rsid w:val="004A7869"/>
    <w:rsid w:val="004B7C14"/>
    <w:rsid w:val="004D2507"/>
    <w:rsid w:val="004E5C27"/>
    <w:rsid w:val="004F12B8"/>
    <w:rsid w:val="004F35A5"/>
    <w:rsid w:val="005040BF"/>
    <w:rsid w:val="00505F35"/>
    <w:rsid w:val="0050689C"/>
    <w:rsid w:val="005159F4"/>
    <w:rsid w:val="00535795"/>
    <w:rsid w:val="005441AB"/>
    <w:rsid w:val="005475AE"/>
    <w:rsid w:val="005624DF"/>
    <w:rsid w:val="00563B9C"/>
    <w:rsid w:val="005646BE"/>
    <w:rsid w:val="00565953"/>
    <w:rsid w:val="005761BD"/>
    <w:rsid w:val="0057675B"/>
    <w:rsid w:val="005823D5"/>
    <w:rsid w:val="00594FAA"/>
    <w:rsid w:val="005B0C73"/>
    <w:rsid w:val="005B7876"/>
    <w:rsid w:val="005C4E53"/>
    <w:rsid w:val="005C6175"/>
    <w:rsid w:val="005D0BB2"/>
    <w:rsid w:val="005D41F3"/>
    <w:rsid w:val="005E3F80"/>
    <w:rsid w:val="006019BF"/>
    <w:rsid w:val="00602240"/>
    <w:rsid w:val="00612484"/>
    <w:rsid w:val="00613154"/>
    <w:rsid w:val="006228EB"/>
    <w:rsid w:val="00642E6C"/>
    <w:rsid w:val="006436D8"/>
    <w:rsid w:val="00650460"/>
    <w:rsid w:val="00661340"/>
    <w:rsid w:val="00664373"/>
    <w:rsid w:val="00667776"/>
    <w:rsid w:val="006B0D36"/>
    <w:rsid w:val="006B26DE"/>
    <w:rsid w:val="006B458F"/>
    <w:rsid w:val="006B73E9"/>
    <w:rsid w:val="006C068E"/>
    <w:rsid w:val="006C25C1"/>
    <w:rsid w:val="006C5986"/>
    <w:rsid w:val="006D7F3A"/>
    <w:rsid w:val="006E0DB8"/>
    <w:rsid w:val="006E262B"/>
    <w:rsid w:val="006E2F26"/>
    <w:rsid w:val="007203AB"/>
    <w:rsid w:val="00732ED6"/>
    <w:rsid w:val="00736265"/>
    <w:rsid w:val="007369AA"/>
    <w:rsid w:val="00751151"/>
    <w:rsid w:val="00755EDC"/>
    <w:rsid w:val="00762B26"/>
    <w:rsid w:val="00766ACB"/>
    <w:rsid w:val="00794AD0"/>
    <w:rsid w:val="007B34B5"/>
    <w:rsid w:val="007C238F"/>
    <w:rsid w:val="007F0D26"/>
    <w:rsid w:val="008048DD"/>
    <w:rsid w:val="00814995"/>
    <w:rsid w:val="008517CA"/>
    <w:rsid w:val="00864F95"/>
    <w:rsid w:val="008911E4"/>
    <w:rsid w:val="008A2BBA"/>
    <w:rsid w:val="008A401D"/>
    <w:rsid w:val="008A529B"/>
    <w:rsid w:val="008C466B"/>
    <w:rsid w:val="008D1A00"/>
    <w:rsid w:val="00901255"/>
    <w:rsid w:val="009024DD"/>
    <w:rsid w:val="0092124E"/>
    <w:rsid w:val="009229E1"/>
    <w:rsid w:val="0093685B"/>
    <w:rsid w:val="00942F6C"/>
    <w:rsid w:val="009624C9"/>
    <w:rsid w:val="00962E09"/>
    <w:rsid w:val="009704C5"/>
    <w:rsid w:val="009816E0"/>
    <w:rsid w:val="009905FA"/>
    <w:rsid w:val="00993BAB"/>
    <w:rsid w:val="00995E5D"/>
    <w:rsid w:val="009B3D16"/>
    <w:rsid w:val="009C6C6E"/>
    <w:rsid w:val="009D1AB1"/>
    <w:rsid w:val="009D574A"/>
    <w:rsid w:val="009E6326"/>
    <w:rsid w:val="009F3E81"/>
    <w:rsid w:val="009F58D5"/>
    <w:rsid w:val="00A20891"/>
    <w:rsid w:val="00A31EB0"/>
    <w:rsid w:val="00A349CF"/>
    <w:rsid w:val="00A63D23"/>
    <w:rsid w:val="00A63F7F"/>
    <w:rsid w:val="00A82504"/>
    <w:rsid w:val="00A83D47"/>
    <w:rsid w:val="00A83F1E"/>
    <w:rsid w:val="00A90A20"/>
    <w:rsid w:val="00A938FC"/>
    <w:rsid w:val="00A96459"/>
    <w:rsid w:val="00AA488E"/>
    <w:rsid w:val="00AB5895"/>
    <w:rsid w:val="00AB7C82"/>
    <w:rsid w:val="00AE373E"/>
    <w:rsid w:val="00AF66E2"/>
    <w:rsid w:val="00AF682C"/>
    <w:rsid w:val="00AF7586"/>
    <w:rsid w:val="00B02299"/>
    <w:rsid w:val="00B117A1"/>
    <w:rsid w:val="00B177B5"/>
    <w:rsid w:val="00B20094"/>
    <w:rsid w:val="00B24C6F"/>
    <w:rsid w:val="00B27881"/>
    <w:rsid w:val="00B401BE"/>
    <w:rsid w:val="00B55589"/>
    <w:rsid w:val="00B56B29"/>
    <w:rsid w:val="00B62289"/>
    <w:rsid w:val="00B64E3F"/>
    <w:rsid w:val="00B837D0"/>
    <w:rsid w:val="00B92968"/>
    <w:rsid w:val="00B957E9"/>
    <w:rsid w:val="00BA7405"/>
    <w:rsid w:val="00BC0555"/>
    <w:rsid w:val="00BC6E58"/>
    <w:rsid w:val="00BD4B31"/>
    <w:rsid w:val="00BF5CE5"/>
    <w:rsid w:val="00C3655A"/>
    <w:rsid w:val="00C40314"/>
    <w:rsid w:val="00C4425D"/>
    <w:rsid w:val="00C5233E"/>
    <w:rsid w:val="00C61CA6"/>
    <w:rsid w:val="00C729CB"/>
    <w:rsid w:val="00C7470C"/>
    <w:rsid w:val="00C81725"/>
    <w:rsid w:val="00CE34D8"/>
    <w:rsid w:val="00D10170"/>
    <w:rsid w:val="00D1218D"/>
    <w:rsid w:val="00D17771"/>
    <w:rsid w:val="00D212DF"/>
    <w:rsid w:val="00D22E23"/>
    <w:rsid w:val="00D345F9"/>
    <w:rsid w:val="00D87048"/>
    <w:rsid w:val="00DA32FE"/>
    <w:rsid w:val="00DA50F5"/>
    <w:rsid w:val="00DA589C"/>
    <w:rsid w:val="00DA7631"/>
    <w:rsid w:val="00DB2048"/>
    <w:rsid w:val="00DB55F0"/>
    <w:rsid w:val="00DB7F57"/>
    <w:rsid w:val="00DC2C69"/>
    <w:rsid w:val="00DE4186"/>
    <w:rsid w:val="00DF7206"/>
    <w:rsid w:val="00DF74CD"/>
    <w:rsid w:val="00E01F28"/>
    <w:rsid w:val="00E10844"/>
    <w:rsid w:val="00E13A9C"/>
    <w:rsid w:val="00E25EC6"/>
    <w:rsid w:val="00E34396"/>
    <w:rsid w:val="00E720A3"/>
    <w:rsid w:val="00E726AC"/>
    <w:rsid w:val="00E76542"/>
    <w:rsid w:val="00E829A0"/>
    <w:rsid w:val="00E932AA"/>
    <w:rsid w:val="00EA7C9C"/>
    <w:rsid w:val="00EB0635"/>
    <w:rsid w:val="00EB0951"/>
    <w:rsid w:val="00EB7177"/>
    <w:rsid w:val="00EB778E"/>
    <w:rsid w:val="00EB7949"/>
    <w:rsid w:val="00EC29EB"/>
    <w:rsid w:val="00EC5A87"/>
    <w:rsid w:val="00EC5DBE"/>
    <w:rsid w:val="00EC78E4"/>
    <w:rsid w:val="00ED7CC9"/>
    <w:rsid w:val="00EE4CAC"/>
    <w:rsid w:val="00EE684D"/>
    <w:rsid w:val="00EE6AA8"/>
    <w:rsid w:val="00EF36F9"/>
    <w:rsid w:val="00F03A0C"/>
    <w:rsid w:val="00F03F1D"/>
    <w:rsid w:val="00F268FB"/>
    <w:rsid w:val="00F36444"/>
    <w:rsid w:val="00F40004"/>
    <w:rsid w:val="00F451B5"/>
    <w:rsid w:val="00F5523B"/>
    <w:rsid w:val="00F57166"/>
    <w:rsid w:val="00F705A1"/>
    <w:rsid w:val="00F7570F"/>
    <w:rsid w:val="00FD135D"/>
    <w:rsid w:val="00FE11B3"/>
    <w:rsid w:val="00FE2F9F"/>
    <w:rsid w:val="00FF0146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MS Mincho" w:hAnsi="New York" w:cs="Times New Roman"/>
        <w:lang w:val="ru-RU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5CE5"/>
    <w:rPr>
      <w:sz w:val="24"/>
      <w:lang w:val="de-DE" w:eastAsia="ru-RU"/>
    </w:rPr>
  </w:style>
  <w:style w:type="paragraph" w:styleId="1">
    <w:name w:val="heading 1"/>
    <w:basedOn w:val="a"/>
    <w:next w:val="a"/>
    <w:link w:val="10"/>
    <w:uiPriority w:val="99"/>
    <w:qFormat/>
    <w:rsid w:val="00BF5CE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0"/>
      </w:tabs>
      <w:spacing w:line="240" w:lineRule="atLeast"/>
      <w:jc w:val="right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F5C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20"/>
      </w:tabs>
      <w:spacing w:line="240" w:lineRule="atLeast"/>
      <w:jc w:val="right"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F5C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720"/>
      <w:jc w:val="right"/>
      <w:outlineLvl w:val="2"/>
    </w:pPr>
    <w:rPr>
      <w:rFonts w:ascii="Times New Roman" w:hAnsi="Times New Roman"/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F5CE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0"/>
      </w:tabs>
      <w:spacing w:line="240" w:lineRule="atLeast"/>
      <w:outlineLvl w:val="3"/>
    </w:pPr>
    <w:rPr>
      <w:rFonts w:ascii="Times New Roman" w:hAnsi="Times New Roman"/>
      <w:b/>
      <w:bCs/>
      <w:sz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F5CE5"/>
    <w:pPr>
      <w:keepNext/>
      <w:tabs>
        <w:tab w:val="left" w:pos="820"/>
      </w:tabs>
      <w:spacing w:line="240" w:lineRule="atLeast"/>
      <w:ind w:firstLine="792"/>
      <w:outlineLvl w:val="4"/>
    </w:pPr>
    <w:rPr>
      <w:rFonts w:ascii="Times New Roman" w:hAnsi="Times New Roman"/>
      <w:b/>
      <w:bCs/>
      <w:sz w:val="22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F5C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20"/>
      </w:tabs>
      <w:spacing w:line="240" w:lineRule="atLeast"/>
      <w:ind w:firstLine="851"/>
      <w:jc w:val="right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F5CE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0"/>
      </w:tabs>
      <w:spacing w:line="240" w:lineRule="atLeast"/>
      <w:ind w:firstLine="851"/>
      <w:outlineLvl w:val="6"/>
    </w:pPr>
    <w:rPr>
      <w:rFonts w:ascii="Times New Roman" w:hAnsi="Times New Roman"/>
      <w:b/>
      <w:sz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F5C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outlineLvl w:val="7"/>
    </w:pPr>
    <w:rPr>
      <w:rFonts w:ascii="Times New Roman" w:hAnsi="Times New Roman"/>
      <w:b/>
      <w:bCs/>
      <w:sz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BF5C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20"/>
      </w:tabs>
      <w:spacing w:line="360" w:lineRule="auto"/>
      <w:ind w:firstLine="567"/>
      <w:jc w:val="right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7166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166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7166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7166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7166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7166"/>
    <w:rPr>
      <w:rFonts w:ascii="Calibri" w:hAnsi="Calibri" w:cs="Times New Roman"/>
      <w:b/>
      <w:bCs/>
      <w:lang w:val="de-D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7166"/>
    <w:rPr>
      <w:rFonts w:ascii="Calibri" w:hAnsi="Calibri" w:cs="Times New Roman"/>
      <w:sz w:val="24"/>
      <w:szCs w:val="24"/>
      <w:lang w:val="de-DE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7166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7166"/>
    <w:rPr>
      <w:rFonts w:ascii="Cambria" w:hAnsi="Cambria" w:cs="Times New Roman"/>
      <w:lang w:val="de-DE"/>
    </w:rPr>
  </w:style>
  <w:style w:type="paragraph" w:styleId="a3">
    <w:name w:val="Body Text Indent"/>
    <w:basedOn w:val="a"/>
    <w:link w:val="a4"/>
    <w:uiPriority w:val="99"/>
    <w:semiHidden/>
    <w:rsid w:val="00BF5C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firstLine="851"/>
    </w:pPr>
    <w:rPr>
      <w:rFonts w:ascii="Times New Roman" w:hAnsi="Times New Roman"/>
      <w:sz w:val="22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7166"/>
    <w:rPr>
      <w:rFonts w:cs="Times New Roman"/>
      <w:sz w:val="20"/>
      <w:szCs w:val="20"/>
      <w:lang w:val="de-DE"/>
    </w:rPr>
  </w:style>
  <w:style w:type="paragraph" w:styleId="a5">
    <w:name w:val="Balloon Text"/>
    <w:basedOn w:val="a"/>
    <w:link w:val="a6"/>
    <w:uiPriority w:val="99"/>
    <w:semiHidden/>
    <w:rsid w:val="00A83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3F1E"/>
    <w:rPr>
      <w:rFonts w:ascii="Tahoma" w:hAnsi="Tahoma" w:cs="Tahoma"/>
      <w:sz w:val="16"/>
      <w:szCs w:val="16"/>
      <w:lang w:val="de-DE" w:eastAsia="ru-RU"/>
    </w:rPr>
  </w:style>
  <w:style w:type="paragraph" w:styleId="a7">
    <w:name w:val="footnote text"/>
    <w:basedOn w:val="a"/>
    <w:link w:val="a8"/>
    <w:uiPriority w:val="99"/>
    <w:semiHidden/>
    <w:unhideWhenUsed/>
    <w:locked/>
    <w:rsid w:val="00EB0635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0635"/>
    <w:rPr>
      <w:sz w:val="20"/>
      <w:szCs w:val="20"/>
      <w:lang w:val="de-DE"/>
    </w:rPr>
  </w:style>
  <w:style w:type="character" w:styleId="a9">
    <w:name w:val="footnote reference"/>
    <w:basedOn w:val="a0"/>
    <w:unhideWhenUsed/>
    <w:locked/>
    <w:rsid w:val="00EB06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0344-BA80-418C-9D57-9AD9E40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MSDS-AVIABOR</vt:lpstr>
    </vt:vector>
  </TitlesOfParts>
  <Company>ОАО Авиабор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MSDS-AVIABOR</dc:title>
  <dc:subject/>
  <dc:creator>Олег Постнов</dc:creator>
  <cp:keywords/>
  <dc:description/>
  <cp:lastModifiedBy>n.gladskih</cp:lastModifiedBy>
  <cp:revision>205</cp:revision>
  <cp:lastPrinted>2018-03-26T07:34:00Z</cp:lastPrinted>
  <dcterms:created xsi:type="dcterms:W3CDTF">2016-01-25T10:36:00Z</dcterms:created>
  <dcterms:modified xsi:type="dcterms:W3CDTF">2019-08-07T12:49:00Z</dcterms:modified>
</cp:coreProperties>
</file>